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0" w:rsidRDefault="00BA2810" w:rsidP="00BA2810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Topic 2:  Beach Safety S</w:t>
      </w:r>
      <w:r w:rsidRPr="005C7BDB">
        <w:rPr>
          <w:rFonts w:ascii="Arial" w:hAnsi="Arial" w:cs="Arial"/>
          <w:b/>
          <w:sz w:val="28"/>
        </w:rPr>
        <w:t>cripts</w:t>
      </w:r>
      <w:r>
        <w:rPr>
          <w:rFonts w:ascii="Arial" w:hAnsi="Arial" w:cs="Arial"/>
          <w:b/>
          <w:sz w:val="28"/>
        </w:rPr>
        <w:t xml:space="preserve"> </w:t>
      </w:r>
      <w:r w:rsidRPr="00925447">
        <w:rPr>
          <w:rFonts w:ascii="Arial" w:hAnsi="Arial" w:cs="Arial"/>
          <w:b/>
          <w:color w:val="FF0000"/>
          <w:sz w:val="28"/>
        </w:rPr>
        <w:t>Answer Key</w:t>
      </w:r>
    </w:p>
    <w:p w:rsidR="00BA2810" w:rsidRDefault="00BA2810" w:rsidP="00BA2810">
      <w:pPr>
        <w:rPr>
          <w:rFonts w:ascii="Arial" w:hAnsi="Arial" w:cs="Arial"/>
          <w:b/>
          <w:sz w:val="28"/>
        </w:rPr>
      </w:pPr>
    </w:p>
    <w:p w:rsidR="00BA2810" w:rsidRPr="00925447" w:rsidRDefault="00BA2810" w:rsidP="00BA28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Discussion: students own answers</w:t>
      </w:r>
    </w:p>
    <w:p w:rsidR="00BA2810" w:rsidRDefault="00BA2810" w:rsidP="00BA2810">
      <w:pPr>
        <w:pStyle w:val="ListParagraph"/>
        <w:ind w:left="360"/>
        <w:rPr>
          <w:rFonts w:ascii="Arial" w:hAnsi="Arial" w:cs="Arial"/>
          <w:sz w:val="24"/>
        </w:rPr>
      </w:pPr>
    </w:p>
    <w:p w:rsidR="00BA2810" w:rsidRPr="00925447" w:rsidRDefault="00BA2810" w:rsidP="00BA281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Australian beach cloze:</w:t>
      </w:r>
    </w:p>
    <w:p w:rsidR="00BA2810" w:rsidRPr="00925447" w:rsidRDefault="00BA2810" w:rsidP="00BA2810">
      <w:pPr>
        <w:pStyle w:val="ListParagraph"/>
        <w:ind w:left="360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 xml:space="preserve">beaches, swim, surf, dangerous, rips, currents, drownings, </w:t>
      </w:r>
    </w:p>
    <w:p w:rsidR="00BA2810" w:rsidRPr="00925447" w:rsidRDefault="00BA2810" w:rsidP="00BA2810">
      <w:pPr>
        <w:pStyle w:val="ListParagraph"/>
        <w:ind w:left="360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patrolled, lifesavers, signs, flags</w:t>
      </w:r>
    </w:p>
    <w:p w:rsidR="00BA2810" w:rsidRPr="00925447" w:rsidRDefault="00BA2810" w:rsidP="00BA2810">
      <w:pPr>
        <w:pStyle w:val="ListParagraph"/>
        <w:ind w:left="360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Q1: Australian beaches and beach safety</w:t>
      </w:r>
    </w:p>
    <w:p w:rsidR="00BA2810" w:rsidRPr="00925447" w:rsidRDefault="00BA2810" w:rsidP="00BA2810">
      <w:pPr>
        <w:pStyle w:val="ListParagraph"/>
        <w:ind w:left="360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Q2: False, True, False, False, True</w:t>
      </w:r>
    </w:p>
    <w:p w:rsidR="00BA2810" w:rsidRDefault="00BA2810" w:rsidP="00BA2810">
      <w:pPr>
        <w:pStyle w:val="ListParagraph"/>
        <w:ind w:left="360"/>
        <w:rPr>
          <w:rFonts w:ascii="Arial" w:hAnsi="Arial" w:cs="Arial"/>
          <w:sz w:val="24"/>
        </w:rPr>
      </w:pPr>
    </w:p>
    <w:p w:rsidR="00BA2810" w:rsidRDefault="00BA2810" w:rsidP="00BA28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signs:</w:t>
      </w:r>
    </w:p>
    <w:p w:rsidR="00BA2810" w:rsidRPr="00925447" w:rsidRDefault="00BA2810" w:rsidP="00BA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925447">
        <w:rPr>
          <w:rFonts w:ascii="Arial" w:hAnsi="Arial" w:cs="Arial"/>
          <w:sz w:val="24"/>
        </w:rPr>
        <w:t>Which sign belongs where?</w:t>
      </w:r>
    </w:p>
    <w:p w:rsidR="00BA2810" w:rsidRPr="00925447" w:rsidRDefault="00BA2810" w:rsidP="00BA2810">
      <w:pPr>
        <w:pStyle w:val="ListParagraph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Warning: shallow water, slippery rocks, deep holes, jellyfish</w:t>
      </w:r>
    </w:p>
    <w:p w:rsidR="00BA2810" w:rsidRPr="00925447" w:rsidRDefault="00BA2810" w:rsidP="00BA2810">
      <w:pPr>
        <w:pStyle w:val="ListParagraph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Regulation: no diving, no surfing between the flags, no snorkelling</w:t>
      </w:r>
    </w:p>
    <w:p w:rsidR="00BA2810" w:rsidRPr="00925447" w:rsidRDefault="00BA2810" w:rsidP="00BA2810">
      <w:pPr>
        <w:pStyle w:val="ListParagraph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Information: swim between the flags, windsurfing allowed to the left</w:t>
      </w:r>
    </w:p>
    <w:p w:rsidR="00BA2810" w:rsidRPr="00925447" w:rsidRDefault="00BA2810" w:rsidP="00BA2810">
      <w:pPr>
        <w:pStyle w:val="ListParagraph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Safety: first aid, emergency phone</w:t>
      </w:r>
    </w:p>
    <w:p w:rsidR="00BA2810" w:rsidRDefault="00BA2810" w:rsidP="00BA2810">
      <w:pPr>
        <w:pStyle w:val="ListParagraph"/>
        <w:rPr>
          <w:rFonts w:ascii="Arial" w:hAnsi="Arial" w:cs="Arial"/>
          <w:sz w:val="24"/>
        </w:rPr>
      </w:pPr>
    </w:p>
    <w:p w:rsidR="00BA2810" w:rsidRDefault="00BA2810" w:rsidP="00BA281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Match sign with its meaning</w:t>
      </w:r>
    </w:p>
    <w:tbl>
      <w:tblPr>
        <w:tblStyle w:val="TableGrid"/>
        <w:tblW w:w="5831" w:type="dxa"/>
        <w:tblInd w:w="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415"/>
      </w:tblGrid>
      <w:tr w:rsidR="00BA2810" w:rsidTr="005A337F">
        <w:trPr>
          <w:trHeight w:val="520"/>
        </w:trPr>
        <w:tc>
          <w:tcPr>
            <w:tcW w:w="1383" w:type="dxa"/>
          </w:tcPr>
          <w:p w:rsidR="00BA2810" w:rsidRPr="00750DA5" w:rsidRDefault="00BA2810" w:rsidP="005A337F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AU"/>
              </w:rPr>
              <w:drawing>
                <wp:inline distT="0" distB="0" distL="0" distR="0" wp14:anchorId="7FBB2260" wp14:editId="4922C47F">
                  <wp:extent cx="762487" cy="55118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240288750_675f798897_o.jpgflickr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8383" l="9850" r="89316">
                                        <a14:foregroundMark x1="44741" y1="9238" x2="44741" y2="9238"/>
                                        <a14:foregroundMark x1="50417" y1="2079" x2="50417" y2="2079"/>
                                        <a14:foregroundMark x1="50918" y1="93764" x2="50918" y2="93764"/>
                                        <a14:foregroundMark x1="45409" y1="98614" x2="45409" y2="98614"/>
                                        <a14:foregroundMark x1="46411" y1="98614" x2="46411" y2="98614"/>
                                        <a14:foregroundMark x1="47913" y1="0" x2="47913" y2="0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009" cy="5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vAlign w:val="center"/>
          </w:tcPr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8"/>
              </w:rPr>
            </w:pPr>
          </w:p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8"/>
              </w:rPr>
            </w:pPr>
            <w:r w:rsidRPr="00925447">
              <w:rPr>
                <w:rFonts w:ascii="Arial" w:hAnsi="Arial" w:cs="Arial"/>
                <w:color w:val="FF0000"/>
                <w:sz w:val="24"/>
              </w:rPr>
              <w:t>Warning be careful of strong currents</w:t>
            </w:r>
          </w:p>
        </w:tc>
      </w:tr>
      <w:tr w:rsidR="00BA2810" w:rsidTr="005A337F">
        <w:trPr>
          <w:trHeight w:val="636"/>
        </w:trPr>
        <w:tc>
          <w:tcPr>
            <w:tcW w:w="1383" w:type="dxa"/>
          </w:tcPr>
          <w:p w:rsidR="00BA2810" w:rsidRPr="00750DA5" w:rsidRDefault="00BA2810" w:rsidP="005A337F">
            <w:pPr>
              <w:tabs>
                <w:tab w:val="left" w:pos="94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5D90D22" wp14:editId="02D9B8C2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0</wp:posOffset>
                  </wp:positionV>
                  <wp:extent cx="454660" cy="466725"/>
                  <wp:effectExtent l="0" t="0" r="254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86A54B29-1DD8-B71B-0B1C0610E8D78FEA.jpg google advance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7389" b="58722" l="12291" r="4062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80" t="18640" r="60198" b="43171"/>
                          <a:stretch/>
                        </pic:blipFill>
                        <pic:spPr bwMode="auto">
                          <a:xfrm>
                            <a:off x="0" y="0"/>
                            <a:ext cx="45466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vAlign w:val="center"/>
          </w:tcPr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  <w:r w:rsidRPr="00925447">
              <w:rPr>
                <w:rFonts w:ascii="Arial" w:hAnsi="Arial" w:cs="Arial"/>
                <w:color w:val="FF0000"/>
                <w:sz w:val="24"/>
              </w:rPr>
              <w:t>No swimming allowed in this area</w:t>
            </w:r>
          </w:p>
        </w:tc>
      </w:tr>
      <w:tr w:rsidR="00BA2810" w:rsidTr="005A337F">
        <w:trPr>
          <w:trHeight w:val="538"/>
        </w:trPr>
        <w:tc>
          <w:tcPr>
            <w:tcW w:w="1383" w:type="dxa"/>
          </w:tcPr>
          <w:p w:rsidR="00BA2810" w:rsidRPr="00750DA5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5919110" wp14:editId="6C77018E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371475" cy="353060"/>
                  <wp:effectExtent l="0" t="0" r="9525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rst-aid-151873_640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vAlign w:val="center"/>
          </w:tcPr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  <w:r w:rsidRPr="00925447">
              <w:rPr>
                <w:rFonts w:ascii="Arial" w:hAnsi="Arial" w:cs="Arial"/>
                <w:color w:val="FF0000"/>
                <w:sz w:val="24"/>
              </w:rPr>
              <w:t>First Aid</w:t>
            </w:r>
          </w:p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BA2810" w:rsidTr="005A337F">
        <w:trPr>
          <w:trHeight w:val="601"/>
        </w:trPr>
        <w:tc>
          <w:tcPr>
            <w:tcW w:w="1383" w:type="dxa"/>
          </w:tcPr>
          <w:p w:rsidR="00BA2810" w:rsidRPr="00750DA5" w:rsidRDefault="00BA2810" w:rsidP="005A337F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8"/>
              </w:rPr>
            </w:pPr>
            <w:r w:rsidRPr="00D714B5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C83A730" wp14:editId="51B1A6FE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34290</wp:posOffset>
                  </wp:positionV>
                  <wp:extent cx="387350" cy="380365"/>
                  <wp:effectExtent l="19050" t="19050" r="12700" b="19685"/>
                  <wp:wrapSquare wrapText="bothSides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484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1" t="42238" r="20913" b="37302"/>
                          <a:stretch/>
                        </pic:blipFill>
                        <pic:spPr bwMode="auto">
                          <a:xfrm rot="10800000">
                            <a:off x="0" y="0"/>
                            <a:ext cx="387350" cy="380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" lastClr="FFFF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DA5">
              <w:rPr>
                <w:rFonts w:ascii="Arial" w:hAnsi="Arial" w:cs="Arial"/>
                <w:sz w:val="28"/>
              </w:rPr>
              <w:t xml:space="preserve">   </w:t>
            </w:r>
          </w:p>
        </w:tc>
        <w:tc>
          <w:tcPr>
            <w:tcW w:w="4448" w:type="dxa"/>
            <w:vAlign w:val="center"/>
          </w:tcPr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</w:p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  <w:r w:rsidRPr="00925447">
              <w:rPr>
                <w:rFonts w:ascii="Arial" w:hAnsi="Arial" w:cs="Arial"/>
                <w:color w:val="FF0000"/>
                <w:sz w:val="24"/>
              </w:rPr>
              <w:t>No swimming allowed in this area.</w:t>
            </w:r>
          </w:p>
        </w:tc>
      </w:tr>
      <w:tr w:rsidR="00BA2810" w:rsidTr="005A337F">
        <w:trPr>
          <w:trHeight w:val="780"/>
        </w:trPr>
        <w:tc>
          <w:tcPr>
            <w:tcW w:w="1383" w:type="dxa"/>
          </w:tcPr>
          <w:p w:rsidR="00BA2810" w:rsidRDefault="00BA2810" w:rsidP="005A337F">
            <w:pPr>
              <w:tabs>
                <w:tab w:val="left" w:pos="3135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A2810" w:rsidRDefault="00BA2810" w:rsidP="005A337F">
            <w:pPr>
              <w:tabs>
                <w:tab w:val="left" w:pos="3135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602DD9" wp14:editId="2FCBB3ED">
                  <wp:extent cx="405345" cy="5988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58" cy="60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2810" w:rsidRPr="00D714B5" w:rsidRDefault="00BA2810" w:rsidP="005A337F">
            <w:pPr>
              <w:tabs>
                <w:tab w:val="left" w:pos="3135"/>
              </w:tabs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448" w:type="dxa"/>
            <w:vAlign w:val="center"/>
          </w:tcPr>
          <w:p w:rsidR="00BA2810" w:rsidRPr="00925447" w:rsidRDefault="00BA2810" w:rsidP="005A337F">
            <w:pPr>
              <w:tabs>
                <w:tab w:val="left" w:pos="3135"/>
              </w:tabs>
              <w:rPr>
                <w:rFonts w:ascii="Arial" w:hAnsi="Arial" w:cs="Arial"/>
                <w:color w:val="FF0000"/>
                <w:sz w:val="24"/>
              </w:rPr>
            </w:pPr>
            <w:r w:rsidRPr="00925447">
              <w:rPr>
                <w:rFonts w:ascii="Arial" w:hAnsi="Arial" w:cs="Arial"/>
                <w:color w:val="FF0000"/>
                <w:sz w:val="24"/>
              </w:rPr>
              <w:t>No boating allowed to the right of the arrow</w:t>
            </w:r>
          </w:p>
        </w:tc>
      </w:tr>
    </w:tbl>
    <w:p w:rsidR="00BA2810" w:rsidRPr="00D80873" w:rsidRDefault="00BA2810" w:rsidP="00BA2810">
      <w:pPr>
        <w:pStyle w:val="ListParagraph"/>
        <w:rPr>
          <w:rFonts w:ascii="Arial" w:hAnsi="Arial" w:cs="Arial"/>
          <w:sz w:val="24"/>
        </w:rPr>
      </w:pPr>
    </w:p>
    <w:p w:rsidR="00BA2810" w:rsidRDefault="00BA2810" w:rsidP="00BA2810">
      <w:pPr>
        <w:rPr>
          <w:rFonts w:ascii="Arial" w:hAnsi="Arial" w:cs="Arial"/>
          <w:sz w:val="24"/>
        </w:rPr>
      </w:pPr>
    </w:p>
    <w:p w:rsidR="00BA2810" w:rsidRDefault="00BA2810" w:rsidP="00BA2810">
      <w:pPr>
        <w:rPr>
          <w:rFonts w:ascii="Arial" w:hAnsi="Arial" w:cs="Arial"/>
          <w:sz w:val="24"/>
        </w:rPr>
      </w:pPr>
    </w:p>
    <w:p w:rsidR="00BA2810" w:rsidRDefault="00BA2810" w:rsidP="00BA28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Listen and answer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At the beach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 safe place to swim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Patrolled beach because there are lifeguards watching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Signs, red and yellow flags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Red and yellow</w:t>
      </w:r>
    </w:p>
    <w:p w:rsidR="00BA2810" w:rsidRPr="00925447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Between the red and yellow flags</w:t>
      </w:r>
    </w:p>
    <w:p w:rsidR="00BA2810" w:rsidRDefault="00BA2810" w:rsidP="00BA281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62336" behindDoc="0" locked="0" layoutInCell="1" allowOverlap="1" wp14:anchorId="34C259A0" wp14:editId="1EF51064">
            <wp:simplePos x="0" y="0"/>
            <wp:positionH relativeFrom="margin">
              <wp:posOffset>685800</wp:posOffset>
            </wp:positionH>
            <wp:positionV relativeFrom="paragraph">
              <wp:posOffset>76200</wp:posOffset>
            </wp:positionV>
            <wp:extent cx="586740" cy="4667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2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r="14559" b="62829"/>
                    <a:stretch/>
                  </pic:blipFill>
                  <pic:spPr bwMode="auto">
                    <a:xfrm>
                      <a:off x="0" y="0"/>
                      <a:ext cx="5867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10" w:rsidRDefault="00BA2810" w:rsidP="00BA2810"/>
    <w:p w:rsidR="00BA2810" w:rsidRDefault="00BA2810" w:rsidP="00BA2810">
      <w:pPr>
        <w:tabs>
          <w:tab w:val="left" w:pos="3015"/>
        </w:tabs>
      </w:pPr>
      <w:r>
        <w:tab/>
      </w:r>
    </w:p>
    <w:p w:rsidR="00BA2810" w:rsidRDefault="00BA2810" w:rsidP="00BA2810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Arial" w:hAnsi="Arial" w:cs="Arial"/>
          <w:sz w:val="24"/>
        </w:rPr>
      </w:pPr>
      <w:r w:rsidRPr="00722A13">
        <w:rPr>
          <w:rFonts w:ascii="Arial" w:hAnsi="Arial" w:cs="Arial"/>
          <w:sz w:val="24"/>
        </w:rPr>
        <w:t>Understanding signs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Williamstown beach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3 sections – hazards, lifesaving services, regulations</w:t>
      </w:r>
    </w:p>
    <w:p w:rsidR="00BA2810" w:rsidRPr="00925447" w:rsidRDefault="00BA2810" w:rsidP="00BA2810">
      <w:pPr>
        <w:pStyle w:val="ListParagraph"/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4 sections also accepted as long as they can explain answer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Hazard – a source of danger (student’s similar explanation accepted)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3 hazards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You shouldn’t dive here because the water is shallow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I will have to pay money if I don’t obey the rules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Any 2 of the following: no dogs, no fires, no camping, no smoking on sand area, no alcohol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Between Victoria and Garden Street</w:t>
      </w:r>
    </w:p>
    <w:p w:rsidR="00BA2810" w:rsidRPr="00925447" w:rsidRDefault="00BA2810" w:rsidP="00BA2810">
      <w:pPr>
        <w:pStyle w:val="ListParagraph"/>
        <w:numPr>
          <w:ilvl w:val="0"/>
          <w:numId w:val="4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Yes</w:t>
      </w:r>
    </w:p>
    <w:p w:rsidR="00BA2810" w:rsidRPr="00925447" w:rsidRDefault="00BA2810" w:rsidP="00BA2810">
      <w:pPr>
        <w:pStyle w:val="ListParagraph"/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The red and yellow flags are displayed</w:t>
      </w:r>
    </w:p>
    <w:p w:rsidR="00BA2810" w:rsidRDefault="00BA2810" w:rsidP="00907F75">
      <w:pPr>
        <w:pStyle w:val="ListParagraph"/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Weekends and public holidays from the last weekend in November to Easter Monday</w:t>
      </w:r>
    </w:p>
    <w:p w:rsidR="00907F75" w:rsidRPr="00907F75" w:rsidRDefault="00907F75" w:rsidP="00907F75">
      <w:pPr>
        <w:pStyle w:val="ListParagraph"/>
        <w:tabs>
          <w:tab w:val="left" w:pos="3015"/>
        </w:tabs>
        <w:rPr>
          <w:rFonts w:ascii="Arial" w:hAnsi="Arial" w:cs="Arial"/>
          <w:color w:val="FF0000"/>
          <w:sz w:val="24"/>
        </w:rPr>
      </w:pPr>
    </w:p>
    <w:p w:rsidR="00BA2810" w:rsidRDefault="00BA2810" w:rsidP="00BA2810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Discussion: What do you think?</w:t>
      </w:r>
    </w:p>
    <w:p w:rsidR="00BA2810" w:rsidRDefault="00BA2810" w:rsidP="00907F75">
      <w:pPr>
        <w:pStyle w:val="ListParagraph"/>
        <w:tabs>
          <w:tab w:val="left" w:pos="3015"/>
        </w:tabs>
        <w:ind w:left="360"/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Student’s own answers</w:t>
      </w:r>
    </w:p>
    <w:p w:rsidR="00907F75" w:rsidRDefault="00907F75" w:rsidP="00907F75">
      <w:pPr>
        <w:pStyle w:val="ListParagraph"/>
        <w:tabs>
          <w:tab w:val="left" w:pos="3015"/>
        </w:tabs>
        <w:ind w:left="360"/>
        <w:rPr>
          <w:rFonts w:ascii="Arial" w:hAnsi="Arial" w:cs="Arial"/>
          <w:color w:val="FF0000"/>
          <w:sz w:val="24"/>
        </w:rPr>
      </w:pPr>
    </w:p>
    <w:p w:rsidR="00907F75" w:rsidRPr="00907F75" w:rsidRDefault="00907F75" w:rsidP="00907F75">
      <w:pPr>
        <w:pStyle w:val="ListParagraph"/>
        <w:tabs>
          <w:tab w:val="left" w:pos="3015"/>
        </w:tabs>
        <w:ind w:left="360"/>
        <w:rPr>
          <w:rFonts w:ascii="Arial" w:hAnsi="Arial" w:cs="Arial"/>
          <w:color w:val="FF0000"/>
          <w:sz w:val="24"/>
        </w:rPr>
      </w:pPr>
    </w:p>
    <w:p w:rsidR="00BA2810" w:rsidRDefault="00BA2810" w:rsidP="00BA2810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Safety Advice</w:t>
      </w:r>
    </w:p>
    <w:p w:rsidR="00BA2810" w:rsidRPr="00925447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Always swim between the flags.</w:t>
      </w:r>
    </w:p>
    <w:p w:rsidR="00BA2810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sz w:val="24"/>
        </w:rPr>
      </w:pPr>
      <w:r w:rsidRPr="00925447">
        <w:rPr>
          <w:rFonts w:ascii="Arial" w:hAnsi="Arial" w:cs="Arial"/>
          <w:color w:val="FF0000"/>
          <w:sz w:val="24"/>
        </w:rPr>
        <w:t>Never swim alone</w:t>
      </w:r>
      <w:r>
        <w:rPr>
          <w:rFonts w:ascii="Arial" w:hAnsi="Arial" w:cs="Arial"/>
          <w:sz w:val="24"/>
        </w:rPr>
        <w:t>.</w:t>
      </w:r>
    </w:p>
    <w:p w:rsidR="00BA2810" w:rsidRPr="00925447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Apply sunscreen every two hours.</w:t>
      </w:r>
    </w:p>
    <w:p w:rsidR="00BA2810" w:rsidRPr="00925447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Always read and obey the beach signs.</w:t>
      </w:r>
    </w:p>
    <w:p w:rsidR="00BA2810" w:rsidRPr="00925447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Always watch children in and around water.</w:t>
      </w:r>
    </w:p>
    <w:p w:rsidR="00BA2810" w:rsidRPr="00925447" w:rsidRDefault="00BA2810" w:rsidP="00BA2810">
      <w:pPr>
        <w:pStyle w:val="ListParagraph"/>
        <w:numPr>
          <w:ilvl w:val="0"/>
          <w:numId w:val="5"/>
        </w:numPr>
        <w:tabs>
          <w:tab w:val="left" w:pos="3015"/>
        </w:tabs>
        <w:rPr>
          <w:rFonts w:ascii="Arial" w:hAnsi="Arial" w:cs="Arial"/>
          <w:color w:val="FF0000"/>
          <w:sz w:val="24"/>
        </w:rPr>
      </w:pPr>
      <w:r w:rsidRPr="00925447">
        <w:rPr>
          <w:rFonts w:ascii="Arial" w:hAnsi="Arial" w:cs="Arial"/>
          <w:color w:val="FF0000"/>
          <w:sz w:val="24"/>
        </w:rPr>
        <w:t>Check the depth of the water before you dive in.</w:t>
      </w:r>
    </w:p>
    <w:p w:rsidR="00BA2810" w:rsidRDefault="00BA2810" w:rsidP="00BA2810">
      <w:pPr>
        <w:tabs>
          <w:tab w:val="left" w:pos="3015"/>
        </w:tabs>
        <w:rPr>
          <w:rFonts w:ascii="Arial" w:hAnsi="Arial" w:cs="Arial"/>
          <w:sz w:val="24"/>
        </w:rPr>
      </w:pPr>
    </w:p>
    <w:p w:rsidR="00BA2810" w:rsidRPr="00287881" w:rsidRDefault="00BA2810" w:rsidP="00BA2810">
      <w:pPr>
        <w:tabs>
          <w:tab w:val="left" w:pos="3015"/>
        </w:tabs>
        <w:rPr>
          <w:rFonts w:ascii="Arial" w:hAnsi="Arial" w:cs="Arial"/>
          <w:sz w:val="24"/>
        </w:rPr>
      </w:pPr>
      <w:r w:rsidRPr="00287881"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 xml:space="preserve">  </w:t>
      </w:r>
      <w:r w:rsidRPr="00925447">
        <w:rPr>
          <w:rFonts w:ascii="Arial" w:hAnsi="Arial" w:cs="Arial"/>
          <w:color w:val="FF0000"/>
          <w:sz w:val="24"/>
        </w:rPr>
        <w:t>Information may vary according to day</w:t>
      </w:r>
    </w:p>
    <w:p w:rsidR="00BA2810" w:rsidRPr="00722A13" w:rsidRDefault="00BA2810" w:rsidP="00BA2810">
      <w:pPr>
        <w:pStyle w:val="ListParagraph"/>
        <w:tabs>
          <w:tab w:val="left" w:pos="3015"/>
        </w:tabs>
        <w:rPr>
          <w:rFonts w:ascii="Arial" w:hAnsi="Arial" w:cs="Arial"/>
          <w:sz w:val="24"/>
        </w:rPr>
      </w:pPr>
    </w:p>
    <w:p w:rsidR="0097531F" w:rsidRDefault="0097531F"/>
    <w:sectPr w:rsidR="0097531F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61" w:rsidRDefault="00907F75">
      <w:pPr>
        <w:spacing w:after="0" w:line="240" w:lineRule="auto"/>
      </w:pPr>
      <w:r>
        <w:separator/>
      </w:r>
    </w:p>
  </w:endnote>
  <w:endnote w:type="continuationSeparator" w:id="0">
    <w:p w:rsidR="00FB5D61" w:rsidRDefault="009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9173749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13F5C" w:rsidRDefault="00BA2810">
        <w:pPr>
          <w:pStyle w:val="Footer"/>
          <w:jc w:val="right"/>
        </w:pPr>
        <w:r w:rsidRPr="00F76865">
          <w:rPr>
            <w:rFonts w:ascii="Arial" w:hAnsi="Arial" w:cs="Arial"/>
            <w:sz w:val="20"/>
            <w:szCs w:val="20"/>
          </w:rPr>
          <w:t>Listen Up 2</w:t>
        </w:r>
        <w:r w:rsidR="002B42BA">
          <w:rPr>
            <w:rFonts w:ascii="Arial" w:hAnsi="Arial" w:cs="Arial"/>
            <w:sz w:val="20"/>
            <w:szCs w:val="20"/>
          </w:rPr>
          <w:t>!</w:t>
        </w:r>
        <w:r w:rsidRPr="00F76865">
          <w:rPr>
            <w:rFonts w:ascii="Arial" w:hAnsi="Arial" w:cs="Arial"/>
            <w:sz w:val="20"/>
            <w:szCs w:val="20"/>
          </w:rPr>
          <w:t xml:space="preserve"> CAIF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F76865">
          <w:rPr>
            <w:rFonts w:ascii="Arial" w:hAnsi="Arial" w:cs="Arial"/>
            <w:sz w:val="20"/>
            <w:szCs w:val="20"/>
          </w:rPr>
          <w:t>9 Project</w:t>
        </w:r>
        <w:r w:rsidRPr="00F76865">
          <w:rPr>
            <w:sz w:val="20"/>
            <w:szCs w:val="20"/>
          </w:rPr>
          <w:t xml:space="preserve">    </w:t>
        </w: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F5C" w:rsidRDefault="00BA2810">
    <w:pPr>
      <w:pStyle w:val="Footer"/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61" w:rsidRDefault="00907F75">
      <w:pPr>
        <w:spacing w:after="0" w:line="240" w:lineRule="auto"/>
      </w:pPr>
      <w:r>
        <w:separator/>
      </w:r>
    </w:p>
  </w:footnote>
  <w:footnote w:type="continuationSeparator" w:id="0">
    <w:p w:rsidR="00FB5D61" w:rsidRDefault="0090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897"/>
    <w:multiLevelType w:val="hybridMultilevel"/>
    <w:tmpl w:val="077ED4E2"/>
    <w:lvl w:ilvl="0" w:tplc="5FC44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BE9"/>
    <w:multiLevelType w:val="hybridMultilevel"/>
    <w:tmpl w:val="10CA737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138"/>
    <w:multiLevelType w:val="hybridMultilevel"/>
    <w:tmpl w:val="9056B496"/>
    <w:lvl w:ilvl="0" w:tplc="8DB61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D2B41"/>
    <w:multiLevelType w:val="hybridMultilevel"/>
    <w:tmpl w:val="05086250"/>
    <w:lvl w:ilvl="0" w:tplc="FA1A4F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A56"/>
    <w:multiLevelType w:val="hybridMultilevel"/>
    <w:tmpl w:val="D626FF8A"/>
    <w:lvl w:ilvl="0" w:tplc="DACEBB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0"/>
    <w:rsid w:val="002A0D9D"/>
    <w:rsid w:val="002B42BA"/>
    <w:rsid w:val="00907F75"/>
    <w:rsid w:val="0097531F"/>
    <w:rsid w:val="00BA2810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10"/>
  </w:style>
  <w:style w:type="paragraph" w:styleId="Footer">
    <w:name w:val="footer"/>
    <w:basedOn w:val="Normal"/>
    <w:link w:val="FooterChar"/>
    <w:uiPriority w:val="99"/>
    <w:unhideWhenUsed/>
    <w:rsid w:val="00BA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10"/>
  </w:style>
  <w:style w:type="paragraph" w:styleId="ListParagraph">
    <w:name w:val="List Paragraph"/>
    <w:basedOn w:val="Normal"/>
    <w:uiPriority w:val="34"/>
    <w:qFormat/>
    <w:rsid w:val="00BA2810"/>
    <w:pPr>
      <w:ind w:left="720"/>
      <w:contextualSpacing/>
    </w:pPr>
  </w:style>
  <w:style w:type="table" w:styleId="TableGrid">
    <w:name w:val="Table Grid"/>
    <w:basedOn w:val="TableNormal"/>
    <w:uiPriority w:val="39"/>
    <w:rsid w:val="00B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10"/>
  </w:style>
  <w:style w:type="paragraph" w:styleId="Footer">
    <w:name w:val="footer"/>
    <w:basedOn w:val="Normal"/>
    <w:link w:val="FooterChar"/>
    <w:uiPriority w:val="99"/>
    <w:unhideWhenUsed/>
    <w:rsid w:val="00BA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10"/>
  </w:style>
  <w:style w:type="paragraph" w:styleId="ListParagraph">
    <w:name w:val="List Paragraph"/>
    <w:basedOn w:val="Normal"/>
    <w:uiPriority w:val="34"/>
    <w:qFormat/>
    <w:rsid w:val="00BA2810"/>
    <w:pPr>
      <w:ind w:left="720"/>
      <w:contextualSpacing/>
    </w:pPr>
  </w:style>
  <w:style w:type="table" w:styleId="TableGrid">
    <w:name w:val="Table Grid"/>
    <w:basedOn w:val="TableNormal"/>
    <w:uiPriority w:val="39"/>
    <w:rsid w:val="00B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education@wcec.com.au</dc:creator>
  <cp:lastModifiedBy>Jenny</cp:lastModifiedBy>
  <cp:revision>2</cp:revision>
  <dcterms:created xsi:type="dcterms:W3CDTF">2018-05-28T04:59:00Z</dcterms:created>
  <dcterms:modified xsi:type="dcterms:W3CDTF">2018-05-28T04:59:00Z</dcterms:modified>
</cp:coreProperties>
</file>