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709"/>
        <w:gridCol w:w="1701"/>
        <w:gridCol w:w="992"/>
        <w:gridCol w:w="850"/>
      </w:tblGrid>
      <w:tr w:rsidR="009E0793" w:rsidRPr="00D23C3C" w:rsidTr="009E0793">
        <w:trPr>
          <w:cantSplit/>
          <w:trHeight w:val="567"/>
          <w:jc w:val="center"/>
        </w:trPr>
        <w:tc>
          <w:tcPr>
            <w:tcW w:w="10206" w:type="dxa"/>
            <w:gridSpan w:val="6"/>
            <w:shd w:val="clear" w:color="auto" w:fill="CDC717"/>
            <w:vAlign w:val="center"/>
          </w:tcPr>
          <w:p w:rsidR="009E0793" w:rsidRPr="00D23C3C" w:rsidRDefault="009E0793" w:rsidP="009E0793">
            <w:pPr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 w:rsidRPr="00C54223">
              <w:rPr>
                <w:rFonts w:cs="Arial"/>
                <w:sz w:val="36"/>
                <w:szCs w:val="36"/>
              </w:rPr>
              <w:br w:type="page"/>
            </w:r>
            <w:r w:rsidRPr="00D23C3C">
              <w:rPr>
                <w:rFonts w:cs="Arial"/>
                <w:b/>
                <w:color w:val="FFFFFF"/>
                <w:sz w:val="36"/>
                <w:szCs w:val="36"/>
              </w:rPr>
              <w:t>COURSE PLAN</w:t>
            </w:r>
          </w:p>
        </w:tc>
      </w:tr>
      <w:tr w:rsidR="00F31305" w:rsidRPr="00F31305" w:rsidTr="009E0793">
        <w:trPr>
          <w:cantSplit/>
          <w:trHeight w:val="567"/>
          <w:jc w:val="center"/>
        </w:trPr>
        <w:tc>
          <w:tcPr>
            <w:tcW w:w="1560" w:type="dxa"/>
            <w:tcBorders>
              <w:right w:val="nil"/>
            </w:tcBorders>
            <w:shd w:val="clear" w:color="auto" w:fill="E6E38B"/>
            <w:vAlign w:val="center"/>
          </w:tcPr>
          <w:p w:rsidR="009E0793" w:rsidRPr="00F31305" w:rsidRDefault="009E0793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>Course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E0793" w:rsidRPr="00F31305" w:rsidRDefault="006F54E8" w:rsidP="00FA1DB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Employment and Learning Pathways</w:t>
            </w:r>
            <w:r w:rsidR="0057273C" w:rsidRPr="00F31305">
              <w:rPr>
                <w:rFonts w:cs="Arial"/>
                <w:color w:val="auto"/>
              </w:rPr>
              <w:t xml:space="preserve"> for EAL</w:t>
            </w:r>
          </w:p>
        </w:tc>
      </w:tr>
      <w:tr w:rsidR="00F31305" w:rsidRPr="00F31305" w:rsidTr="009E0793">
        <w:trPr>
          <w:cantSplit/>
          <w:trHeight w:val="567"/>
          <w:jc w:val="center"/>
        </w:trPr>
        <w:tc>
          <w:tcPr>
            <w:tcW w:w="1560" w:type="dxa"/>
            <w:tcBorders>
              <w:right w:val="nil"/>
            </w:tcBorders>
            <w:shd w:val="clear" w:color="auto" w:fill="E6E38B"/>
            <w:vAlign w:val="center"/>
          </w:tcPr>
          <w:p w:rsidR="009E0793" w:rsidRPr="00F31305" w:rsidRDefault="009E0793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>Learn Local Organisation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E0793" w:rsidRPr="00F31305" w:rsidRDefault="0028766F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Yarraville Community Centre</w:t>
            </w:r>
          </w:p>
        </w:tc>
      </w:tr>
      <w:tr w:rsidR="00F31305" w:rsidRPr="00F31305" w:rsidTr="009E0793">
        <w:trPr>
          <w:cantSplit/>
          <w:trHeight w:val="567"/>
          <w:jc w:val="center"/>
        </w:trPr>
        <w:tc>
          <w:tcPr>
            <w:tcW w:w="1560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9E0793" w:rsidRPr="00F31305" w:rsidRDefault="009E0793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>Teacher</w:t>
            </w:r>
          </w:p>
        </w:tc>
        <w:tc>
          <w:tcPr>
            <w:tcW w:w="4394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9E0793" w:rsidRPr="00F31305" w:rsidRDefault="0028766F" w:rsidP="00F56F69">
            <w:pPr>
              <w:tabs>
                <w:tab w:val="left" w:pos="4590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TBA</w:t>
            </w:r>
          </w:p>
        </w:tc>
        <w:tc>
          <w:tcPr>
            <w:tcW w:w="709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9E0793" w:rsidRPr="00F31305" w:rsidRDefault="009E0793" w:rsidP="00EF3906">
            <w:pPr>
              <w:tabs>
                <w:tab w:val="left" w:pos="4590"/>
              </w:tabs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color w:val="auto"/>
              </w:rPr>
              <w:t>Date</w:t>
            </w:r>
          </w:p>
        </w:tc>
        <w:tc>
          <w:tcPr>
            <w:tcW w:w="1701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9E0793" w:rsidRPr="00F31305" w:rsidRDefault="00751DEB" w:rsidP="00751DEB">
            <w:pPr>
              <w:tabs>
                <w:tab w:val="left" w:pos="4590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04/02/2019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9E0793" w:rsidRPr="00F31305" w:rsidRDefault="009E0793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Version</w:t>
            </w:r>
          </w:p>
        </w:tc>
        <w:tc>
          <w:tcPr>
            <w:tcW w:w="850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9E0793" w:rsidRPr="00F31305" w:rsidRDefault="006F54E8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1</w:t>
            </w:r>
          </w:p>
        </w:tc>
      </w:tr>
      <w:tr w:rsidR="00F31305" w:rsidRPr="00F31305" w:rsidTr="009E0793">
        <w:trPr>
          <w:cantSplit/>
          <w:trHeight w:val="567"/>
          <w:jc w:val="center"/>
        </w:trPr>
        <w:tc>
          <w:tcPr>
            <w:tcW w:w="10206" w:type="dxa"/>
            <w:gridSpan w:val="6"/>
            <w:shd w:val="clear" w:color="auto" w:fill="333333"/>
            <w:vAlign w:val="center"/>
          </w:tcPr>
          <w:p w:rsidR="009E0793" w:rsidRPr="00F31305" w:rsidRDefault="009E0793" w:rsidP="00EF3906">
            <w:pPr>
              <w:tabs>
                <w:tab w:val="left" w:pos="2019"/>
                <w:tab w:val="right" w:pos="9390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>Part 1</w:t>
            </w:r>
            <w:r w:rsidRPr="00F31305">
              <w:rPr>
                <w:rFonts w:cs="Arial"/>
                <w:color w:val="auto"/>
              </w:rPr>
              <w:t xml:space="preserve"> – </w:t>
            </w:r>
            <w:r w:rsidRPr="00F31305">
              <w:rPr>
                <w:rFonts w:cs="Arial"/>
                <w:b/>
                <w:color w:val="auto"/>
              </w:rPr>
              <w:t>overview</w:t>
            </w:r>
          </w:p>
        </w:tc>
      </w:tr>
    </w:tbl>
    <w:p w:rsidR="009E0793" w:rsidRPr="00F31305" w:rsidRDefault="009E0793" w:rsidP="009E0793">
      <w:pPr>
        <w:ind w:left="-567"/>
        <w:rPr>
          <w:rFonts w:cs="Arial"/>
          <w:b/>
          <w:color w:val="auto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1305" w:rsidRPr="00F31305" w:rsidTr="00C24438">
        <w:tc>
          <w:tcPr>
            <w:tcW w:w="10206" w:type="dxa"/>
            <w:shd w:val="clear" w:color="auto" w:fill="D9D9D9" w:themeFill="background1" w:themeFillShade="D9"/>
          </w:tcPr>
          <w:p w:rsidR="009E0793" w:rsidRPr="00F31305" w:rsidRDefault="009E0793" w:rsidP="00D52318">
            <w:pPr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>Course description.</w:t>
            </w:r>
            <w:r w:rsidRPr="00F31305">
              <w:rPr>
                <w:rFonts w:cs="Arial"/>
                <w:color w:val="auto"/>
              </w:rPr>
              <w:t xml:space="preserve"> Course focus and content, number of hours, place in overall program, pathway to further courses, accredited training or employment</w:t>
            </w:r>
          </w:p>
        </w:tc>
      </w:tr>
      <w:tr w:rsidR="00F31305" w:rsidRPr="00F31305" w:rsidTr="009E0793">
        <w:tc>
          <w:tcPr>
            <w:tcW w:w="10206" w:type="dxa"/>
            <w:shd w:val="clear" w:color="auto" w:fill="auto"/>
          </w:tcPr>
          <w:p w:rsidR="00D52318" w:rsidRPr="00F31305" w:rsidRDefault="00D52318" w:rsidP="00D52318">
            <w:pPr>
              <w:autoSpaceDE w:val="0"/>
              <w:autoSpaceDN w:val="0"/>
              <w:adjustRightInd w:val="0"/>
              <w:rPr>
                <w:rFonts w:cs="Arial"/>
                <w:b/>
                <w:color w:val="auto"/>
              </w:rPr>
            </w:pPr>
          </w:p>
          <w:p w:rsidR="0057273C" w:rsidRPr="00F31305" w:rsidRDefault="00AA3800" w:rsidP="00D52318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b/>
                <w:i/>
                <w:color w:val="auto"/>
                <w:lang w:eastAsia="en-US"/>
              </w:rPr>
              <w:t xml:space="preserve">Course </w:t>
            </w:r>
            <w:r w:rsidR="00EF3A1E" w:rsidRPr="00F31305">
              <w:rPr>
                <w:rFonts w:eastAsiaTheme="minorHAnsi" w:cs="Arial"/>
                <w:b/>
                <w:i/>
                <w:color w:val="auto"/>
                <w:lang w:eastAsia="en-US"/>
              </w:rPr>
              <w:t xml:space="preserve">Focus and </w:t>
            </w:r>
            <w:r w:rsidRPr="00F31305">
              <w:rPr>
                <w:rFonts w:eastAsiaTheme="minorHAnsi" w:cs="Arial"/>
                <w:b/>
                <w:i/>
                <w:color w:val="auto"/>
                <w:lang w:eastAsia="en-US"/>
              </w:rPr>
              <w:t>Content: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 xml:space="preserve">  </w:t>
            </w:r>
            <w:r w:rsidR="004A4E7B" w:rsidRPr="00F31305">
              <w:rPr>
                <w:rFonts w:eastAsiaTheme="minorHAnsi" w:cs="Arial"/>
                <w:color w:val="auto"/>
                <w:lang w:eastAsia="en-US"/>
              </w:rPr>
              <w:t xml:space="preserve">This course is designed for </w:t>
            </w:r>
            <w:r w:rsidR="0057273C" w:rsidRPr="00F31305">
              <w:rPr>
                <w:rFonts w:eastAsiaTheme="minorHAnsi" w:cs="Arial"/>
                <w:color w:val="auto"/>
                <w:lang w:eastAsia="en-US"/>
              </w:rPr>
              <w:t xml:space="preserve">EAL </w:t>
            </w:r>
            <w:r w:rsidR="00F31305" w:rsidRPr="00F31305">
              <w:rPr>
                <w:rFonts w:eastAsiaTheme="minorHAnsi" w:cs="Arial"/>
                <w:color w:val="auto"/>
                <w:lang w:eastAsia="en-US"/>
              </w:rPr>
              <w:t>learners</w:t>
            </w:r>
            <w:r w:rsidR="0057273C" w:rsidRPr="00F31305">
              <w:rPr>
                <w:rFonts w:eastAsiaTheme="minorHAnsi" w:cs="Arial"/>
                <w:color w:val="auto"/>
                <w:lang w:eastAsia="en-US"/>
              </w:rPr>
              <w:t xml:space="preserve"> who have </w:t>
            </w:r>
            <w:r w:rsidR="00867729">
              <w:rPr>
                <w:rFonts w:eastAsiaTheme="minorHAnsi" w:cs="Arial"/>
                <w:color w:val="auto"/>
                <w:lang w:eastAsia="en-US"/>
              </w:rPr>
              <w:t>reached Level 2 or 3.to</w:t>
            </w:r>
            <w:r w:rsidR="0057273C" w:rsidRPr="00F31305">
              <w:rPr>
                <w:rFonts w:eastAsiaTheme="minorHAnsi" w:cs="Arial"/>
                <w:color w:val="auto"/>
                <w:lang w:eastAsia="en-US"/>
              </w:rPr>
              <w:t>:</w:t>
            </w:r>
          </w:p>
          <w:p w:rsidR="00F31305" w:rsidRPr="00F31305" w:rsidRDefault="00F31305" w:rsidP="00D52318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</w:p>
          <w:p w:rsidR="0057273C" w:rsidRPr="00F31305" w:rsidRDefault="0057273C" w:rsidP="005727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>Gain an understanding of how the education system works in Australia</w:t>
            </w:r>
          </w:p>
          <w:p w:rsidR="00E138A0" w:rsidRPr="00F31305" w:rsidRDefault="0057273C" w:rsidP="005727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>D</w:t>
            </w:r>
            <w:r w:rsidR="004A4E7B" w:rsidRPr="00F31305">
              <w:rPr>
                <w:rFonts w:eastAsiaTheme="minorHAnsi" w:cs="Arial"/>
                <w:color w:val="auto"/>
                <w:lang w:eastAsia="en-US"/>
              </w:rPr>
              <w:t xml:space="preserve">evelop a career plan 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>that includes</w:t>
            </w:r>
            <w:r w:rsidR="004A4E7B" w:rsidRPr="00F31305">
              <w:rPr>
                <w:rFonts w:eastAsiaTheme="minorHAnsi" w:cs="Arial"/>
                <w:color w:val="auto"/>
                <w:lang w:eastAsia="en-US"/>
              </w:rPr>
              <w:t xml:space="preserve"> learning 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 xml:space="preserve">and employment pathways.  The methodology to develop this will be identifying individual strengths and aspirations </w:t>
            </w:r>
            <w:r w:rsidR="00867729">
              <w:rPr>
                <w:rFonts w:eastAsiaTheme="minorHAnsi" w:cs="Arial"/>
                <w:color w:val="auto"/>
                <w:lang w:eastAsia="en-US"/>
              </w:rPr>
              <w:t>to pathway into t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>o achieve the desired target career.</w:t>
            </w:r>
          </w:p>
          <w:p w:rsidR="00E138A0" w:rsidRPr="00F31305" w:rsidRDefault="00E138A0" w:rsidP="005727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>Learn and practice job search skills, resume preparation, job application and interview</w:t>
            </w:r>
            <w:r w:rsidR="0057273C" w:rsidRPr="00F31305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 xml:space="preserve">skills </w:t>
            </w:r>
          </w:p>
          <w:p w:rsidR="00E138A0" w:rsidRPr="00F31305" w:rsidRDefault="00867729" w:rsidP="005727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>Research employment trends</w:t>
            </w:r>
          </w:p>
          <w:p w:rsidR="00E56342" w:rsidRDefault="00E138A0" w:rsidP="005727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 xml:space="preserve">Introduce learners to quality training organisations and employers through </w:t>
            </w:r>
            <w:r w:rsidR="00867729">
              <w:rPr>
                <w:rFonts w:eastAsiaTheme="minorHAnsi" w:cs="Arial"/>
                <w:color w:val="auto"/>
                <w:lang w:eastAsia="en-US"/>
              </w:rPr>
              <w:t>an understanding of the TAFE and VET system</w:t>
            </w:r>
            <w:r w:rsidR="00F46668" w:rsidRPr="00F31305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  <w:p w:rsidR="00F31305" w:rsidRPr="00F31305" w:rsidRDefault="00F31305" w:rsidP="00D52318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i/>
                <w:color w:val="auto"/>
                <w:lang w:eastAsia="en-US"/>
              </w:rPr>
            </w:pPr>
          </w:p>
          <w:p w:rsidR="00E56342" w:rsidRPr="00F31305" w:rsidRDefault="00EF3A1E" w:rsidP="00D52318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b/>
                <w:i/>
                <w:color w:val="auto"/>
                <w:lang w:eastAsia="en-US"/>
              </w:rPr>
              <w:t>Number of Hours:</w:t>
            </w:r>
            <w:r w:rsidR="00D52318" w:rsidRPr="00F31305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 w:rsidR="0028766F">
              <w:rPr>
                <w:rFonts w:eastAsiaTheme="minorHAnsi" w:cs="Arial"/>
                <w:color w:val="auto"/>
                <w:lang w:eastAsia="en-US"/>
              </w:rPr>
              <w:t>16</w:t>
            </w:r>
            <w:r w:rsidR="00D27E80" w:rsidRPr="00F31305">
              <w:rPr>
                <w:rFonts w:eastAsiaTheme="minorHAnsi" w:cs="Arial"/>
                <w:color w:val="auto"/>
                <w:lang w:eastAsia="en-US"/>
              </w:rPr>
              <w:t xml:space="preserve"> hours, consisting of </w:t>
            </w:r>
            <w:r w:rsidR="0028766F">
              <w:rPr>
                <w:rFonts w:eastAsiaTheme="minorHAnsi" w:cs="Arial"/>
                <w:color w:val="auto"/>
                <w:lang w:eastAsia="en-US"/>
              </w:rPr>
              <w:t>7 weeks x 2</w:t>
            </w:r>
            <w:r w:rsidR="00D27E80" w:rsidRPr="00F31305">
              <w:rPr>
                <w:rFonts w:eastAsiaTheme="minorHAnsi" w:cs="Arial"/>
                <w:color w:val="auto"/>
                <w:lang w:eastAsia="en-US"/>
              </w:rPr>
              <w:t xml:space="preserve"> hours classroom based + </w:t>
            </w:r>
            <w:r w:rsidR="0028766F">
              <w:rPr>
                <w:rFonts w:eastAsiaTheme="minorHAnsi" w:cs="Arial"/>
                <w:color w:val="auto"/>
                <w:lang w:eastAsia="en-US"/>
              </w:rPr>
              <w:t>excursions to the Skills and Job Centre in Footscray</w:t>
            </w:r>
            <w:r w:rsidR="00867729">
              <w:rPr>
                <w:rFonts w:eastAsiaTheme="minorHAnsi" w:cs="Arial"/>
                <w:color w:val="auto"/>
                <w:lang w:eastAsia="en-US"/>
              </w:rPr>
              <w:t>.</w:t>
            </w:r>
          </w:p>
          <w:p w:rsidR="00F31305" w:rsidRPr="00F31305" w:rsidRDefault="00F31305" w:rsidP="00D5231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auto"/>
              </w:rPr>
            </w:pPr>
          </w:p>
          <w:p w:rsidR="00F31305" w:rsidRPr="00F31305" w:rsidRDefault="00EF3A1E" w:rsidP="00F31305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cs="Arial"/>
                <w:b/>
                <w:i/>
                <w:color w:val="auto"/>
              </w:rPr>
              <w:t xml:space="preserve">Place in </w:t>
            </w:r>
            <w:r w:rsidR="00D52318" w:rsidRPr="00F31305">
              <w:rPr>
                <w:rFonts w:cs="Arial"/>
                <w:b/>
                <w:i/>
                <w:color w:val="auto"/>
              </w:rPr>
              <w:t>o</w:t>
            </w:r>
            <w:r w:rsidRPr="00F31305">
              <w:rPr>
                <w:rFonts w:cs="Arial"/>
                <w:b/>
                <w:i/>
                <w:color w:val="auto"/>
              </w:rPr>
              <w:t>verall program</w:t>
            </w:r>
            <w:r w:rsidR="00D52318" w:rsidRPr="00F31305">
              <w:rPr>
                <w:rFonts w:cs="Arial"/>
                <w:b/>
                <w:i/>
                <w:color w:val="auto"/>
              </w:rPr>
              <w:t xml:space="preserve">: </w:t>
            </w:r>
            <w:r w:rsidR="006F54E8" w:rsidRPr="00F31305">
              <w:rPr>
                <w:rFonts w:cs="Arial"/>
                <w:color w:val="auto"/>
              </w:rPr>
              <w:t>This is an entry level course</w:t>
            </w:r>
            <w:r w:rsidR="00D27E80" w:rsidRPr="00F31305">
              <w:rPr>
                <w:rFonts w:cs="Arial"/>
                <w:color w:val="auto"/>
              </w:rPr>
              <w:t xml:space="preserve"> </w:t>
            </w:r>
            <w:r w:rsidR="00F31305">
              <w:rPr>
                <w:rFonts w:eastAsiaTheme="minorHAnsi" w:cs="Arial"/>
                <w:color w:val="auto"/>
                <w:lang w:eastAsia="en-US"/>
              </w:rPr>
              <w:t>specifi</w:t>
            </w:r>
            <w:r w:rsidR="0028766F">
              <w:rPr>
                <w:rFonts w:eastAsiaTheme="minorHAnsi" w:cs="Arial"/>
                <w:color w:val="auto"/>
                <w:lang w:eastAsia="en-US"/>
              </w:rPr>
              <w:t>cally designed for EAL learners.</w:t>
            </w:r>
            <w:r w:rsidR="00F31305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  <w:p w:rsidR="00F31305" w:rsidRPr="00F31305" w:rsidRDefault="00F31305" w:rsidP="0058680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auto"/>
              </w:rPr>
            </w:pPr>
          </w:p>
          <w:p w:rsidR="00586808" w:rsidRPr="00F31305" w:rsidRDefault="00D52318" w:rsidP="00586808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31305">
              <w:rPr>
                <w:rFonts w:cs="Arial"/>
                <w:b/>
                <w:i/>
                <w:color w:val="auto"/>
              </w:rPr>
              <w:t xml:space="preserve">Pathway to further courses, accredited training or employment: </w:t>
            </w:r>
            <w:r w:rsidR="00D27E80" w:rsidRPr="00F31305">
              <w:rPr>
                <w:rFonts w:cs="Arial"/>
                <w:color w:val="auto"/>
              </w:rPr>
              <w:t>The course has both internal and external pathways to pre-accredited and accredited courses</w:t>
            </w:r>
            <w:r w:rsidR="00F31305" w:rsidRPr="00F31305">
              <w:rPr>
                <w:rFonts w:cs="Arial"/>
                <w:color w:val="auto"/>
              </w:rPr>
              <w:t>, as well as</w:t>
            </w:r>
            <w:r w:rsidR="00D27E80" w:rsidRPr="00F31305">
              <w:rPr>
                <w:rFonts w:cs="Arial"/>
                <w:color w:val="auto"/>
              </w:rPr>
              <w:t xml:space="preserve"> volunteer or employment pathways.</w:t>
            </w:r>
          </w:p>
          <w:p w:rsidR="00D52318" w:rsidRPr="00F31305" w:rsidRDefault="00586808" w:rsidP="00586808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  </w:t>
            </w:r>
          </w:p>
        </w:tc>
      </w:tr>
      <w:tr w:rsidR="00F31305" w:rsidRPr="00F31305" w:rsidTr="00D52318">
        <w:tc>
          <w:tcPr>
            <w:tcW w:w="10206" w:type="dxa"/>
            <w:shd w:val="clear" w:color="auto" w:fill="D9D9D9" w:themeFill="background1" w:themeFillShade="D9"/>
          </w:tcPr>
          <w:p w:rsidR="009E0793" w:rsidRPr="00F31305" w:rsidRDefault="00C24438" w:rsidP="009E0793">
            <w:pPr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 xml:space="preserve">Planning and consultation. </w:t>
            </w:r>
            <w:r w:rsidRPr="00F31305">
              <w:rPr>
                <w:rFonts w:cs="Arial"/>
                <w:color w:val="auto"/>
              </w:rPr>
              <w:t>Process undertaken for course development/improvement</w:t>
            </w:r>
          </w:p>
        </w:tc>
      </w:tr>
      <w:tr w:rsidR="00F31305" w:rsidRPr="00F31305" w:rsidTr="009E0793">
        <w:tc>
          <w:tcPr>
            <w:tcW w:w="10206" w:type="dxa"/>
          </w:tcPr>
          <w:p w:rsidR="00F31305" w:rsidRPr="00F31305" w:rsidRDefault="00F31305" w:rsidP="00D52318">
            <w:pPr>
              <w:tabs>
                <w:tab w:val="left" w:pos="0"/>
              </w:tabs>
              <w:rPr>
                <w:rFonts w:cs="Arial"/>
                <w:color w:val="auto"/>
              </w:rPr>
            </w:pPr>
          </w:p>
          <w:p w:rsidR="00586808" w:rsidRPr="00F31305" w:rsidRDefault="004A4E7B" w:rsidP="00274820">
            <w:pPr>
              <w:tabs>
                <w:tab w:val="left" w:pos="0"/>
              </w:tabs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color w:val="auto"/>
              </w:rPr>
              <w:t>The need for this course has been identified throug</w:t>
            </w:r>
            <w:r w:rsidR="00892468">
              <w:rPr>
                <w:rFonts w:cs="Arial"/>
                <w:color w:val="auto"/>
              </w:rPr>
              <w:t xml:space="preserve">h </w:t>
            </w:r>
            <w:r w:rsidR="00F416E4">
              <w:rPr>
                <w:rFonts w:cs="Arial"/>
                <w:color w:val="auto"/>
              </w:rPr>
              <w:t>staff and</w:t>
            </w:r>
            <w:r w:rsidR="00274820">
              <w:rPr>
                <w:rFonts w:cs="Arial"/>
                <w:color w:val="auto"/>
              </w:rPr>
              <w:t xml:space="preserve"> the </w:t>
            </w:r>
            <w:r w:rsidR="00F416E4">
              <w:rPr>
                <w:rFonts w:cs="Arial"/>
                <w:color w:val="auto"/>
              </w:rPr>
              <w:t xml:space="preserve">learners at YCC. They have identified a need for a short course covering </w:t>
            </w:r>
            <w:r w:rsidR="00C40449">
              <w:rPr>
                <w:rFonts w:cs="Arial"/>
                <w:color w:val="auto"/>
              </w:rPr>
              <w:t xml:space="preserve">the next step and careers planning. </w:t>
            </w:r>
            <w:r w:rsidR="00C40449" w:rsidRPr="00F31305">
              <w:rPr>
                <w:rFonts w:cs="Arial"/>
                <w:b/>
                <w:color w:val="auto"/>
              </w:rPr>
              <w:t xml:space="preserve"> </w:t>
            </w:r>
          </w:p>
        </w:tc>
      </w:tr>
      <w:tr w:rsidR="00F31305" w:rsidRPr="00F31305" w:rsidTr="00D52318">
        <w:tc>
          <w:tcPr>
            <w:tcW w:w="10206" w:type="dxa"/>
            <w:shd w:val="clear" w:color="auto" w:fill="D9D9D9" w:themeFill="background1" w:themeFillShade="D9"/>
          </w:tcPr>
          <w:p w:rsidR="009E0793" w:rsidRPr="00F31305" w:rsidRDefault="00C24438" w:rsidP="009E0793">
            <w:pPr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 xml:space="preserve">Prerequisites. </w:t>
            </w:r>
            <w:r w:rsidRPr="00F31305">
              <w:rPr>
                <w:rFonts w:cs="Arial"/>
                <w:color w:val="auto"/>
              </w:rPr>
              <w:t>E</w:t>
            </w:r>
            <w:r w:rsidR="00064B88">
              <w:rPr>
                <w:rFonts w:cs="Arial"/>
                <w:color w:val="auto"/>
              </w:rPr>
              <w:t>.</w:t>
            </w:r>
            <w:r w:rsidRPr="00F31305">
              <w:rPr>
                <w:rFonts w:cs="Arial"/>
                <w:color w:val="auto"/>
              </w:rPr>
              <w:t>g</w:t>
            </w:r>
            <w:r w:rsidR="00064B88">
              <w:rPr>
                <w:rFonts w:cs="Arial"/>
                <w:color w:val="auto"/>
              </w:rPr>
              <w:t>.</w:t>
            </w:r>
            <w:r w:rsidRPr="00F31305">
              <w:rPr>
                <w:rFonts w:cs="Arial"/>
                <w:color w:val="auto"/>
              </w:rPr>
              <w:t xml:space="preserve"> computer skills and access, literacy/numeracy levels etc</w:t>
            </w:r>
          </w:p>
        </w:tc>
      </w:tr>
      <w:tr w:rsidR="00F31305" w:rsidRPr="00F31305" w:rsidTr="009E0793">
        <w:tc>
          <w:tcPr>
            <w:tcW w:w="10206" w:type="dxa"/>
          </w:tcPr>
          <w:p w:rsidR="00586808" w:rsidRPr="00F31305" w:rsidRDefault="00A065DB" w:rsidP="00C24438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 xml:space="preserve">Learners will need </w:t>
            </w:r>
            <w:r w:rsidR="00C40449">
              <w:rPr>
                <w:rFonts w:eastAsiaTheme="minorHAnsi" w:cs="Arial"/>
                <w:color w:val="auto"/>
                <w:lang w:eastAsia="en-US"/>
              </w:rPr>
              <w:t xml:space="preserve">to be at AQF 2 or 3 </w:t>
            </w:r>
            <w:r w:rsidRPr="00F31305">
              <w:rPr>
                <w:rFonts w:eastAsiaTheme="minorHAnsi" w:cs="Arial"/>
                <w:color w:val="auto"/>
                <w:lang w:eastAsia="en-US"/>
              </w:rPr>
              <w:t>a basic level of English</w:t>
            </w:r>
            <w:r w:rsidR="00C672CD">
              <w:rPr>
                <w:rFonts w:eastAsiaTheme="minorHAnsi" w:cs="Arial"/>
                <w:color w:val="auto"/>
                <w:lang w:eastAsia="en-US"/>
              </w:rPr>
              <w:t xml:space="preserve"> and some computer skills.</w:t>
            </w:r>
          </w:p>
          <w:p w:rsidR="009E0793" w:rsidRPr="00F31305" w:rsidRDefault="009E0793" w:rsidP="009D68DA">
            <w:pPr>
              <w:autoSpaceDE w:val="0"/>
              <w:autoSpaceDN w:val="0"/>
              <w:adjustRightInd w:val="0"/>
              <w:rPr>
                <w:rFonts w:cs="Arial"/>
                <w:b/>
                <w:color w:val="auto"/>
              </w:rPr>
            </w:pPr>
          </w:p>
        </w:tc>
      </w:tr>
      <w:tr w:rsidR="00F31305" w:rsidRPr="00F31305" w:rsidTr="00D52318">
        <w:tc>
          <w:tcPr>
            <w:tcW w:w="10206" w:type="dxa"/>
            <w:shd w:val="clear" w:color="auto" w:fill="D9D9D9" w:themeFill="background1" w:themeFillShade="D9"/>
          </w:tcPr>
          <w:p w:rsidR="009E0793" w:rsidRPr="00F31305" w:rsidRDefault="00C24438" w:rsidP="009E0793">
            <w:pPr>
              <w:rPr>
                <w:rFonts w:cs="Arial"/>
                <w:b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 xml:space="preserve">Teacher skills. </w:t>
            </w:r>
            <w:r w:rsidRPr="00F31305">
              <w:rPr>
                <w:rFonts w:cs="Arial"/>
                <w:color w:val="auto"/>
              </w:rPr>
              <w:t>Skills, experience, qualifications needed</w:t>
            </w:r>
          </w:p>
        </w:tc>
      </w:tr>
      <w:tr w:rsidR="00F31305" w:rsidRPr="00F31305" w:rsidTr="009E0793">
        <w:tc>
          <w:tcPr>
            <w:tcW w:w="10206" w:type="dxa"/>
          </w:tcPr>
          <w:p w:rsidR="00586808" w:rsidRPr="00F31305" w:rsidRDefault="00A065DB" w:rsidP="00A065DB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>Certificate IV in Training and Assessment</w:t>
            </w:r>
          </w:p>
          <w:p w:rsidR="00A065DB" w:rsidRPr="00F31305" w:rsidRDefault="00A065DB" w:rsidP="00A065DB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F31305">
              <w:rPr>
                <w:rFonts w:eastAsiaTheme="minorHAnsi" w:cs="Arial"/>
                <w:color w:val="auto"/>
                <w:lang w:eastAsia="en-US"/>
              </w:rPr>
              <w:t>Experience working with EAL students</w:t>
            </w:r>
          </w:p>
          <w:p w:rsidR="00C40449" w:rsidRPr="00C40449" w:rsidRDefault="00A065DB" w:rsidP="00EF390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color w:val="auto"/>
              </w:rPr>
            </w:pPr>
            <w:r w:rsidRPr="00C40449">
              <w:rPr>
                <w:rFonts w:eastAsiaTheme="minorHAnsi" w:cs="Arial"/>
                <w:color w:val="auto"/>
                <w:lang w:eastAsia="en-US"/>
              </w:rPr>
              <w:t xml:space="preserve">Good knowledge of the </w:t>
            </w:r>
            <w:r w:rsidR="00C40449" w:rsidRPr="00C40449">
              <w:rPr>
                <w:rFonts w:eastAsiaTheme="minorHAnsi" w:cs="Arial"/>
                <w:color w:val="auto"/>
                <w:lang w:eastAsia="en-US"/>
              </w:rPr>
              <w:t xml:space="preserve">VET and employment </w:t>
            </w:r>
            <w:r w:rsidR="00C40449">
              <w:rPr>
                <w:rFonts w:eastAsiaTheme="minorHAnsi" w:cs="Arial"/>
                <w:color w:val="auto"/>
                <w:lang w:eastAsia="en-US"/>
              </w:rPr>
              <w:t>s</w:t>
            </w:r>
            <w:r w:rsidR="00C40449" w:rsidRPr="00C40449">
              <w:rPr>
                <w:rFonts w:eastAsiaTheme="minorHAnsi" w:cs="Arial"/>
                <w:color w:val="auto"/>
                <w:lang w:eastAsia="en-US"/>
              </w:rPr>
              <w:t>ector</w:t>
            </w:r>
          </w:p>
          <w:p w:rsidR="00EF3906" w:rsidRPr="00C40449" w:rsidRDefault="00C40449" w:rsidP="00EF390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color w:val="auto"/>
              </w:rPr>
            </w:pPr>
            <w:r w:rsidRPr="00C40449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 w:rsidR="00EF3906" w:rsidRPr="00C40449">
              <w:rPr>
                <w:rFonts w:eastAsiaTheme="minorHAnsi" w:cs="Arial"/>
                <w:color w:val="auto"/>
                <w:lang w:eastAsia="en-US"/>
              </w:rPr>
              <w:t>Good knowledge of th</w:t>
            </w:r>
            <w:r w:rsidR="00892468" w:rsidRPr="00C40449">
              <w:rPr>
                <w:rFonts w:eastAsiaTheme="minorHAnsi" w:cs="Arial"/>
                <w:color w:val="auto"/>
                <w:lang w:eastAsia="en-US"/>
              </w:rPr>
              <w:t xml:space="preserve">e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employment trends </w:t>
            </w:r>
          </w:p>
          <w:p w:rsidR="00EF3906" w:rsidRPr="00C672CD" w:rsidRDefault="00EF3906" w:rsidP="00C672CD">
            <w:pPr>
              <w:ind w:left="360"/>
              <w:rPr>
                <w:rFonts w:cs="Arial"/>
                <w:b/>
                <w:color w:val="auto"/>
              </w:rPr>
            </w:pPr>
          </w:p>
        </w:tc>
      </w:tr>
    </w:tbl>
    <w:tbl>
      <w:tblPr>
        <w:tblW w:w="10253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84"/>
        <w:gridCol w:w="472"/>
        <w:gridCol w:w="9119"/>
        <w:gridCol w:w="30"/>
        <w:gridCol w:w="348"/>
      </w:tblGrid>
      <w:tr w:rsidR="00F31305" w:rsidRPr="00F31305" w:rsidTr="00392C0E">
        <w:trPr>
          <w:gridAfter w:val="2"/>
          <w:wAfter w:w="378" w:type="dxa"/>
          <w:cantSplit/>
          <w:trHeight w:val="340"/>
        </w:trPr>
        <w:tc>
          <w:tcPr>
            <w:tcW w:w="9875" w:type="dxa"/>
            <w:gridSpan w:val="3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b/>
                <w:color w:val="auto"/>
              </w:rPr>
              <w:t xml:space="preserve">Pre-accredited learners </w:t>
            </w:r>
            <w:r w:rsidRPr="00F31305">
              <w:rPr>
                <w:rFonts w:cs="Arial"/>
                <w:i/>
                <w:color w:val="auto"/>
              </w:rPr>
              <w:t>select options below that apply</w:t>
            </w:r>
          </w:p>
        </w:tc>
      </w:tr>
      <w:tr w:rsidR="00F31305" w:rsidRPr="00F31305" w:rsidTr="00392C0E">
        <w:trPr>
          <w:gridAfter w:val="1"/>
          <w:wAfter w:w="348" w:type="dxa"/>
          <w:cantSplit/>
          <w:trHeight w:val="375"/>
        </w:trPr>
        <w:tc>
          <w:tcPr>
            <w:tcW w:w="75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F5104B" w:rsidRPr="00F31305" w:rsidRDefault="00EF3906" w:rsidP="00EF3906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F31305">
              <w:rPr>
                <w:rFonts w:ascii="Arial Narrow" w:hAnsi="Arial Narrow" w:cs="Arial"/>
                <w:color w:val="auto"/>
                <w:sz w:val="24"/>
                <w:szCs w:val="24"/>
              </w:rPr>
              <w:sym w:font="Wingdings 2" w:char="F052"/>
            </w:r>
          </w:p>
        </w:tc>
        <w:tc>
          <w:tcPr>
            <w:tcW w:w="914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F5104B" w:rsidRPr="00F31305" w:rsidRDefault="00EF3906" w:rsidP="00EF3906">
            <w:pPr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P</w:t>
            </w:r>
            <w:r w:rsidR="00F5104B" w:rsidRPr="00F31305">
              <w:rPr>
                <w:rFonts w:cs="Arial"/>
                <w:color w:val="auto"/>
              </w:rPr>
              <w:t>eople from culturally and linguistically diverse backgrounds and those who require assistance with English as a second language</w:t>
            </w:r>
          </w:p>
        </w:tc>
      </w:tr>
      <w:tr w:rsidR="00F31305" w:rsidRPr="00F31305" w:rsidTr="00392C0E">
        <w:trPr>
          <w:gridAfter w:val="1"/>
          <w:wAfter w:w="348" w:type="dxa"/>
          <w:cantSplit/>
          <w:trHeight w:val="372"/>
        </w:trPr>
        <w:tc>
          <w:tcPr>
            <w:tcW w:w="75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F5104B" w:rsidRPr="00F31305" w:rsidRDefault="00EF3906" w:rsidP="00EF3906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F31305">
              <w:rPr>
                <w:rFonts w:ascii="Arial Narrow" w:hAnsi="Arial Narrow" w:cs="Arial"/>
                <w:color w:val="auto"/>
                <w:sz w:val="24"/>
                <w:szCs w:val="24"/>
              </w:rPr>
              <w:sym w:font="Wingdings 2" w:char="F052"/>
            </w:r>
          </w:p>
        </w:tc>
        <w:tc>
          <w:tcPr>
            <w:tcW w:w="914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people who have been marginalised and have not accessed education, training and employment</w:t>
            </w:r>
          </w:p>
        </w:tc>
      </w:tr>
      <w:tr w:rsidR="00F31305" w:rsidRPr="00F31305" w:rsidTr="00392C0E">
        <w:trPr>
          <w:gridAfter w:val="1"/>
          <w:wAfter w:w="348" w:type="dxa"/>
          <w:cantSplit/>
          <w:trHeight w:val="372"/>
        </w:trPr>
        <w:tc>
          <w:tcPr>
            <w:tcW w:w="75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914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people who have experienced barriers to education in the past and need intensive support to re-engage with learning</w:t>
            </w:r>
          </w:p>
        </w:tc>
      </w:tr>
      <w:tr w:rsidR="00F31305" w:rsidRPr="00F31305" w:rsidTr="00392C0E">
        <w:trPr>
          <w:gridAfter w:val="1"/>
          <w:wAfter w:w="348" w:type="dxa"/>
          <w:cantSplit/>
          <w:trHeight w:val="372"/>
        </w:trPr>
        <w:tc>
          <w:tcPr>
            <w:tcW w:w="75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F5104B" w:rsidRPr="00F31305" w:rsidRDefault="009D68DA" w:rsidP="00EF3906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F31305">
              <w:rPr>
                <w:rFonts w:ascii="Arial Narrow" w:hAnsi="Arial Narrow" w:cs="Arial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914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people who have limited access to learning opportunities </w:t>
            </w:r>
            <w:r w:rsidR="00892468" w:rsidRPr="00F31305">
              <w:rPr>
                <w:rFonts w:cs="Arial"/>
                <w:color w:val="auto"/>
              </w:rPr>
              <w:t>e.g.</w:t>
            </w:r>
            <w:r w:rsidRPr="00F31305">
              <w:rPr>
                <w:rFonts w:cs="Arial"/>
                <w:color w:val="auto"/>
              </w:rPr>
              <w:t xml:space="preserve"> rural</w:t>
            </w:r>
          </w:p>
        </w:tc>
      </w:tr>
      <w:tr w:rsidR="00F31305" w:rsidRPr="00F31305" w:rsidTr="00392C0E">
        <w:trPr>
          <w:gridAfter w:val="1"/>
          <w:wAfter w:w="348" w:type="dxa"/>
          <w:cantSplit/>
          <w:trHeight w:val="372"/>
        </w:trPr>
        <w:tc>
          <w:tcPr>
            <w:tcW w:w="756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5F6F6"/>
            <w:vAlign w:val="center"/>
          </w:tcPr>
          <w:p w:rsidR="00F5104B" w:rsidRPr="00F31305" w:rsidRDefault="009D68DA" w:rsidP="00EF3906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F31305">
              <w:rPr>
                <w:rFonts w:ascii="Arial Narrow" w:hAnsi="Arial Narrow" w:cs="Arial"/>
                <w:color w:val="auto"/>
                <w:sz w:val="24"/>
                <w:szCs w:val="24"/>
              </w:rPr>
              <w:lastRenderedPageBreak/>
              <w:sym w:font="Wingdings 2" w:char="F02A"/>
            </w:r>
          </w:p>
        </w:tc>
        <w:tc>
          <w:tcPr>
            <w:tcW w:w="9149" w:type="dxa"/>
            <w:gridSpan w:val="2"/>
            <w:tcBorders>
              <w:top w:val="single" w:sz="8" w:space="0" w:color="FFFFFF"/>
              <w:left w:val="nil"/>
              <w:bottom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other (please describe below)</w:t>
            </w:r>
          </w:p>
        </w:tc>
      </w:tr>
      <w:tr w:rsidR="00F31305" w:rsidRPr="00F31305" w:rsidTr="00392C0E">
        <w:trPr>
          <w:gridAfter w:val="2"/>
          <w:wAfter w:w="378" w:type="dxa"/>
          <w:cantSplit/>
          <w:trHeight w:val="340"/>
        </w:trPr>
        <w:tc>
          <w:tcPr>
            <w:tcW w:w="9875" w:type="dxa"/>
            <w:gridSpan w:val="3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F5104B" w:rsidRPr="00F31305" w:rsidRDefault="00F5104B" w:rsidP="00EF3906">
            <w:pPr>
              <w:pStyle w:val="Paragraph"/>
              <w:spacing w:before="0" w:after="0"/>
              <w:rPr>
                <w:rFonts w:ascii="Arial" w:hAnsi="Arial" w:cs="Arial"/>
                <w:b/>
                <w:color w:val="auto"/>
              </w:rPr>
            </w:pPr>
            <w:r w:rsidRPr="00F31305">
              <w:rPr>
                <w:rFonts w:ascii="Arial" w:hAnsi="Arial" w:cs="Arial"/>
                <w:b/>
                <w:color w:val="auto"/>
              </w:rPr>
              <w:t xml:space="preserve">Outcomes. </w:t>
            </w:r>
            <w:r w:rsidRPr="00F31305">
              <w:rPr>
                <w:rFonts w:ascii="Arial" w:hAnsi="Arial" w:cs="Arial"/>
                <w:color w:val="auto"/>
              </w:rPr>
              <w:t>What do you want your learners to know and be able to do as a result of the course?</w:t>
            </w:r>
          </w:p>
        </w:tc>
      </w:tr>
      <w:tr w:rsidR="00F31305" w:rsidRPr="00F31305" w:rsidTr="00392C0E">
        <w:trPr>
          <w:gridAfter w:val="2"/>
          <w:wAfter w:w="378" w:type="dxa"/>
          <w:cantSplit/>
          <w:trHeight w:val="1418"/>
        </w:trPr>
        <w:tc>
          <w:tcPr>
            <w:tcW w:w="284" w:type="dxa"/>
            <w:tcBorders>
              <w:top w:val="single" w:sz="8" w:space="0" w:color="FFFFFF"/>
              <w:right w:val="nil"/>
            </w:tcBorders>
            <w:shd w:val="clear" w:color="auto" w:fill="00B0F0"/>
          </w:tcPr>
          <w:p w:rsidR="00F5104B" w:rsidRPr="00F31305" w:rsidRDefault="00F5104B" w:rsidP="003342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9591" w:type="dxa"/>
            <w:gridSpan w:val="2"/>
            <w:tcBorders>
              <w:top w:val="single" w:sz="8" w:space="0" w:color="FFFFFF"/>
              <w:left w:val="nil"/>
            </w:tcBorders>
            <w:shd w:val="clear" w:color="auto" w:fill="F5F6F6"/>
          </w:tcPr>
          <w:p w:rsidR="00C672CD" w:rsidRPr="00F31305" w:rsidRDefault="00F5104B" w:rsidP="00334206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Learners will</w:t>
            </w:r>
            <w:r w:rsidR="00334206" w:rsidRPr="00F31305">
              <w:rPr>
                <w:rFonts w:cs="Arial"/>
                <w:color w:val="auto"/>
              </w:rPr>
              <w:t xml:space="preserve"> be able to:</w:t>
            </w:r>
            <w:r w:rsidRPr="00F31305">
              <w:rPr>
                <w:rFonts w:cs="Arial"/>
                <w:color w:val="auto"/>
              </w:rPr>
              <w:t xml:space="preserve"> </w:t>
            </w:r>
          </w:p>
          <w:p w:rsidR="004F0A62" w:rsidRPr="00F31305" w:rsidRDefault="00C672CD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</w:t>
            </w:r>
            <w:r w:rsidR="00EF3906" w:rsidRPr="00F31305">
              <w:rPr>
                <w:rFonts w:cs="Arial"/>
                <w:color w:val="auto"/>
              </w:rPr>
              <w:t>uccessfully lodge a job application</w:t>
            </w:r>
            <w:r>
              <w:rPr>
                <w:rFonts w:cs="Arial"/>
                <w:color w:val="auto"/>
              </w:rPr>
              <w:t xml:space="preserve"> via email an electronically through a third party website</w:t>
            </w:r>
          </w:p>
          <w:p w:rsidR="00C672CD" w:rsidRDefault="00C672CD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Write a letter for a job application</w:t>
            </w:r>
          </w:p>
          <w:p w:rsidR="00C672CD" w:rsidRDefault="00C672CD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Write a resume</w:t>
            </w:r>
          </w:p>
          <w:p w:rsidR="00C672CD" w:rsidRDefault="00C672CD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Answer job interview questions</w:t>
            </w:r>
          </w:p>
          <w:p w:rsidR="00EF3906" w:rsidRPr="00F31305" w:rsidRDefault="00EF3906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Develop a career pathway plan</w:t>
            </w:r>
          </w:p>
          <w:p w:rsidR="00EF3906" w:rsidRPr="00F31305" w:rsidRDefault="00EF3906" w:rsidP="004F0A62">
            <w:pPr>
              <w:pStyle w:val="ListParagraph"/>
              <w:numPr>
                <w:ilvl w:val="0"/>
                <w:numId w:val="7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Research about and apply for a desired course</w:t>
            </w:r>
          </w:p>
          <w:p w:rsidR="00EF3906" w:rsidRPr="00C672CD" w:rsidRDefault="00EF3906" w:rsidP="00C672CD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</w:p>
          <w:p w:rsidR="00F5104B" w:rsidRPr="00F31305" w:rsidRDefault="00F5104B" w:rsidP="003342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</w:tr>
      <w:tr w:rsidR="00F31305" w:rsidRPr="00F31305" w:rsidTr="00392C0E">
        <w:trPr>
          <w:gridAfter w:val="2"/>
          <w:wAfter w:w="378" w:type="dxa"/>
          <w:cantSplit/>
          <w:trHeight w:val="567"/>
        </w:trPr>
        <w:tc>
          <w:tcPr>
            <w:tcW w:w="9875" w:type="dxa"/>
            <w:gridSpan w:val="3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F5104B" w:rsidRPr="00F31305" w:rsidRDefault="00F5104B" w:rsidP="00EF3906">
            <w:pPr>
              <w:pStyle w:val="Paragraph"/>
              <w:spacing w:before="0" w:after="0"/>
              <w:rPr>
                <w:rFonts w:ascii="Arial" w:hAnsi="Arial" w:cs="Arial"/>
                <w:color w:val="auto"/>
              </w:rPr>
            </w:pPr>
            <w:r w:rsidRPr="00F31305">
              <w:rPr>
                <w:rFonts w:ascii="Arial" w:hAnsi="Arial" w:cs="Arial"/>
                <w:b/>
                <w:color w:val="auto"/>
              </w:rPr>
              <w:t xml:space="preserve">Employability. </w:t>
            </w:r>
            <w:r w:rsidRPr="00F31305">
              <w:rPr>
                <w:rFonts w:ascii="Arial" w:hAnsi="Arial" w:cs="Arial"/>
                <w:color w:val="auto"/>
              </w:rPr>
              <w:t>What employability skills will you address? What strategies will you use to build learners’ employability skills?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 w:val="restart"/>
            <w:tcBorders>
              <w:top w:val="single" w:sz="8" w:space="0" w:color="FFFFFF"/>
            </w:tcBorders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single" w:sz="8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1" w:name="Check6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1"/>
          </w:p>
        </w:tc>
        <w:tc>
          <w:tcPr>
            <w:tcW w:w="9497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Speaking and listening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  <w:shd w:val="clear" w:color="auto" w:fill="F5F6F6"/>
          </w:tcPr>
          <w:p w:rsidR="00586808" w:rsidRPr="00C672CD" w:rsidRDefault="00586808" w:rsidP="00C672C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  <w:p w:rsidR="00B421D8" w:rsidRPr="00F31305" w:rsidRDefault="00B421D8" w:rsidP="002C3094">
            <w:pPr>
              <w:pStyle w:val="ListParagraph"/>
              <w:numPr>
                <w:ilvl w:val="0"/>
                <w:numId w:val="5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Read a job add and address selection criteria both verbally and written</w:t>
            </w:r>
          </w:p>
          <w:p w:rsidR="00C672CD" w:rsidRDefault="00C672CD" w:rsidP="002C3094">
            <w:pPr>
              <w:pStyle w:val="ListParagraph"/>
              <w:numPr>
                <w:ilvl w:val="0"/>
                <w:numId w:val="5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Answer job interview questions </w:t>
            </w:r>
          </w:p>
          <w:p w:rsidR="00B421D8" w:rsidRPr="00F31305" w:rsidRDefault="00B421D8" w:rsidP="002C3094">
            <w:pPr>
              <w:pStyle w:val="ListParagraph"/>
              <w:numPr>
                <w:ilvl w:val="0"/>
                <w:numId w:val="5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Ask questions to clarify understanding</w:t>
            </w:r>
          </w:p>
          <w:p w:rsidR="00B421D8" w:rsidRPr="00F31305" w:rsidRDefault="00B421D8" w:rsidP="00B421D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2" w:name="Check7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2"/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</w:tcPr>
          <w:p w:rsidR="00F5104B" w:rsidRPr="00F31305" w:rsidRDefault="004F0A62" w:rsidP="00334206">
            <w:pPr>
              <w:tabs>
                <w:tab w:val="left" w:pos="1735"/>
                <w:tab w:val="left" w:pos="6413"/>
                <w:tab w:val="left" w:pos="7689"/>
              </w:tabs>
              <w:ind w:left="-9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 </w:t>
            </w:r>
            <w:r w:rsidR="00F5104B" w:rsidRPr="00F31305">
              <w:rPr>
                <w:rFonts w:cs="Arial"/>
                <w:color w:val="auto"/>
              </w:rPr>
              <w:t>Reading and writing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B421D8" w:rsidRPr="00F31305" w:rsidRDefault="00B421D8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Read job advertisements and writ</w:t>
            </w:r>
            <w:r w:rsidR="00C672CD">
              <w:rPr>
                <w:rFonts w:cs="Arial"/>
                <w:color w:val="auto"/>
              </w:rPr>
              <w:t>e</w:t>
            </w:r>
            <w:r w:rsidRPr="00F31305">
              <w:rPr>
                <w:rFonts w:cs="Arial"/>
                <w:color w:val="auto"/>
              </w:rPr>
              <w:t xml:space="preserve"> applications that are specific to the relevant position</w:t>
            </w:r>
          </w:p>
          <w:p w:rsidR="00586808" w:rsidRPr="00F31305" w:rsidRDefault="00C672CD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Research course options</w:t>
            </w:r>
            <w:r w:rsidR="00B421D8" w:rsidRPr="00F31305">
              <w:rPr>
                <w:rFonts w:cs="Arial"/>
                <w:color w:val="auto"/>
              </w:rPr>
              <w:t xml:space="preserve"> 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3" w:name="Check8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3"/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Numeracy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Pr="00F31305" w:rsidRDefault="00F5104B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  <w:color w:val="auto"/>
              </w:rPr>
            </w:pP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4" w:name="Check9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4"/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Teamwork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Pr="00F31305" w:rsidRDefault="00B421D8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Work in small groups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5" w:name="Check10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5"/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Problem solving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C5785D" w:rsidRPr="00F31305" w:rsidRDefault="00593913" w:rsidP="00A70E54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7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Develop strategies to overcome barriers to </w:t>
            </w:r>
            <w:r w:rsidR="00A70E54">
              <w:rPr>
                <w:rFonts w:cs="Arial"/>
                <w:color w:val="auto"/>
              </w:rPr>
              <w:t>a</w:t>
            </w:r>
            <w:r w:rsidRPr="00F31305">
              <w:rPr>
                <w:rFonts w:cs="Arial"/>
                <w:color w:val="auto"/>
              </w:rPr>
              <w:t xml:space="preserve"> desired pathway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C5785D" w:rsidP="00C5785D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F31305">
              <w:rPr>
                <w:rFonts w:ascii="Arial Narrow" w:hAnsi="Arial Narrow" w:cs="Arial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Initiative and enterprise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Pr="00F31305" w:rsidRDefault="00A70E54" w:rsidP="00334206">
            <w:pPr>
              <w:pStyle w:val="ListParagraph"/>
              <w:numPr>
                <w:ilvl w:val="0"/>
                <w:numId w:val="4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Develo</w:t>
            </w:r>
            <w:r w:rsidR="000F22C1">
              <w:rPr>
                <w:rFonts w:cs="Arial"/>
                <w:color w:val="auto"/>
              </w:rPr>
              <w:t xml:space="preserve">p options for learning and /or </w:t>
            </w:r>
            <w:r w:rsidRPr="00A70E54">
              <w:rPr>
                <w:rFonts w:cs="Arial"/>
                <w:color w:val="auto"/>
              </w:rPr>
              <w:t>employment through action plans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bookmarkStart w:id="6" w:name="Check12"/>
            <w:r w:rsidRPr="00F31305">
              <w:rPr>
                <w:rFonts w:ascii="Arial Narrow" w:hAnsi="Arial Narrow" w:cs="Arial"/>
                <w:color w:val="auto"/>
              </w:rPr>
              <w:sym w:font="Wingdings 2" w:char="F052"/>
            </w:r>
            <w:bookmarkEnd w:id="6"/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Planning and organising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Pr="00F31305" w:rsidRDefault="004F0A62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70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 xml:space="preserve">Develop </w:t>
            </w:r>
            <w:r w:rsidR="00593913" w:rsidRPr="00F31305">
              <w:rPr>
                <w:rFonts w:cs="Arial"/>
                <w:color w:val="auto"/>
              </w:rPr>
              <w:t>a career plan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Pr="00F3130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sym w:font="Wingdings 2" w:char="F052"/>
            </w:r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F31305" w:rsidRDefault="00334206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F31305">
              <w:rPr>
                <w:rFonts w:cs="Arial"/>
                <w:color w:val="auto"/>
              </w:rPr>
              <w:t>Self-</w:t>
            </w:r>
            <w:r w:rsidR="00F5104B" w:rsidRPr="00F31305">
              <w:rPr>
                <w:rFonts w:cs="Arial"/>
                <w:color w:val="auto"/>
              </w:rPr>
              <w:t>management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64606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Pr="00A70E54" w:rsidRDefault="00A70E54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</w:rPr>
            </w:pPr>
            <w:r w:rsidRPr="00A70E54">
              <w:rPr>
                <w:rFonts w:cs="Arial"/>
                <w:color w:val="auto"/>
              </w:rPr>
              <w:t>Id</w:t>
            </w:r>
            <w:r w:rsidR="000F22C1">
              <w:rPr>
                <w:rFonts w:cs="Arial"/>
                <w:color w:val="auto"/>
              </w:rPr>
              <w:t xml:space="preserve">entify, priorities and monitor </w:t>
            </w:r>
            <w:r w:rsidRPr="00A70E54">
              <w:rPr>
                <w:rFonts w:cs="Arial"/>
                <w:color w:val="auto"/>
              </w:rPr>
              <w:t xml:space="preserve">personal goals and develop an action plan for identified employment </w:t>
            </w:r>
            <w:r>
              <w:rPr>
                <w:rFonts w:cs="Arial"/>
                <w:color w:val="auto"/>
              </w:rPr>
              <w:t xml:space="preserve">or study </w:t>
            </w:r>
            <w:r w:rsidRPr="00A70E54">
              <w:rPr>
                <w:rFonts w:cs="Arial"/>
                <w:color w:val="auto"/>
              </w:rPr>
              <w:t>opportunities</w:t>
            </w:r>
          </w:p>
          <w:p w:rsidR="00A70E54" w:rsidRPr="00A70E54" w:rsidRDefault="00A70E54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</w:rPr>
            </w:pPr>
            <w:r>
              <w:rPr>
                <w:rFonts w:cs="Arial"/>
                <w:color w:val="auto"/>
              </w:rPr>
              <w:t>Attend classes and appointments at the correct times and places</w:t>
            </w:r>
          </w:p>
          <w:p w:rsidR="00A70E54" w:rsidRDefault="00A70E54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83"/>
              <w:rPr>
                <w:rFonts w:cs="Arial"/>
              </w:rPr>
            </w:pP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64606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 2" w:char="F052"/>
            </w:r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A70E54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Learning</w:t>
            </w:r>
          </w:p>
        </w:tc>
      </w:tr>
      <w:tr w:rsidR="00F5104B" w:rsidRPr="00D23C3C" w:rsidTr="00392C0E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64606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  <w:vAlign w:val="center"/>
          </w:tcPr>
          <w:p w:rsidR="00F5104B" w:rsidRPr="00A70E54" w:rsidRDefault="00C5785D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70"/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Inherent in the course</w:t>
            </w:r>
          </w:p>
          <w:p w:rsidR="00C5785D" w:rsidRPr="00A70E54" w:rsidRDefault="00C5785D" w:rsidP="004F0A62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ind w:hanging="270"/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Becoming aware of individual learning style</w:t>
            </w:r>
          </w:p>
        </w:tc>
      </w:tr>
      <w:tr w:rsidR="00F5104B" w:rsidRPr="00D23C3C" w:rsidTr="00392C0E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64606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F5104B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 2" w:char="F052"/>
            </w:r>
          </w:p>
        </w:tc>
        <w:tc>
          <w:tcPr>
            <w:tcW w:w="9497" w:type="dxa"/>
            <w:gridSpan w:val="3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F5104B" w:rsidRPr="00A70E54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Technology</w:t>
            </w:r>
          </w:p>
        </w:tc>
      </w:tr>
      <w:tr w:rsidR="00F5104B" w:rsidRPr="00D23C3C" w:rsidTr="00392C0E">
        <w:trPr>
          <w:cantSplit/>
          <w:trHeight w:val="1409"/>
        </w:trPr>
        <w:tc>
          <w:tcPr>
            <w:tcW w:w="284" w:type="dxa"/>
            <w:vMerge/>
            <w:shd w:val="clear" w:color="auto" w:fill="00B0F0"/>
            <w:vAlign w:val="center"/>
          </w:tcPr>
          <w:p w:rsidR="00F5104B" w:rsidRPr="00646065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F5104B" w:rsidRDefault="00F5104B" w:rsidP="00EF390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F5F6F6"/>
          </w:tcPr>
          <w:p w:rsidR="00F5104B" w:rsidRDefault="004F0A62" w:rsidP="00334206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A70E54">
              <w:rPr>
                <w:rFonts w:cs="Arial"/>
                <w:color w:val="auto"/>
              </w:rPr>
              <w:t>Use the internet to research options for training and employment</w:t>
            </w:r>
          </w:p>
          <w:p w:rsidR="00A70E54" w:rsidRDefault="00A70E54" w:rsidP="00334206">
            <w:pPr>
              <w:pStyle w:val="ListParagraph"/>
              <w:numPr>
                <w:ilvl w:val="0"/>
                <w:numId w:val="3"/>
              </w:num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Become familiar with using Google Drive for storing documents</w:t>
            </w:r>
          </w:p>
          <w:p w:rsidR="00A70E54" w:rsidRPr="0098031A" w:rsidRDefault="00A70E54" w:rsidP="0098031A">
            <w:pPr>
              <w:tabs>
                <w:tab w:val="left" w:pos="1735"/>
                <w:tab w:val="left" w:pos="6413"/>
                <w:tab w:val="left" w:pos="7689"/>
              </w:tabs>
              <w:ind w:left="-90"/>
              <w:rPr>
                <w:rFonts w:cs="Arial"/>
                <w:color w:val="auto"/>
              </w:rPr>
            </w:pPr>
          </w:p>
        </w:tc>
      </w:tr>
    </w:tbl>
    <w:p w:rsidR="00392C0E" w:rsidRDefault="00392C0E">
      <w:r>
        <w:br w:type="page"/>
      </w:r>
    </w:p>
    <w:tbl>
      <w:tblPr>
        <w:tblW w:w="10773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567"/>
        <w:gridCol w:w="2835"/>
        <w:gridCol w:w="567"/>
        <w:gridCol w:w="2835"/>
        <w:gridCol w:w="567"/>
        <w:gridCol w:w="1937"/>
        <w:gridCol w:w="567"/>
        <w:gridCol w:w="331"/>
      </w:tblGrid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1044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F5104B" w:rsidRPr="00F5104B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F5104B">
              <w:rPr>
                <w:rFonts w:cs="Arial"/>
                <w:b/>
                <w:spacing w:val="-1"/>
                <w:lang w:val="en-US"/>
              </w:rPr>
              <w:lastRenderedPageBreak/>
              <w:t xml:space="preserve">Delivery. </w:t>
            </w:r>
            <w:r w:rsidRPr="00F5104B">
              <w:rPr>
                <w:rFonts w:cs="Arial"/>
                <w:spacing w:val="-1"/>
                <w:lang w:val="en-US"/>
              </w:rPr>
              <w:t>What teaching and learning approaches will you use?</w:t>
            </w:r>
          </w:p>
        </w:tc>
      </w:tr>
      <w:tr w:rsidR="00F5104B" w:rsidRPr="00F5104B" w:rsidTr="00392C0E">
        <w:trPr>
          <w:gridAfter w:val="2"/>
          <w:wAfter w:w="898" w:type="dxa"/>
          <w:cantSplit/>
          <w:trHeight w:val="1701"/>
        </w:trPr>
        <w:tc>
          <w:tcPr>
            <w:tcW w:w="284" w:type="dxa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F5104B" w:rsidRPr="00F5104B" w:rsidRDefault="00F5104B" w:rsidP="00F510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591" w:type="dxa"/>
            <w:gridSpan w:val="7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:rsidR="00F5104B" w:rsidRPr="00C51F37" w:rsidRDefault="000C3033" w:rsidP="000C3033">
            <w:pPr>
              <w:tabs>
                <w:tab w:val="left" w:pos="1735"/>
                <w:tab w:val="left" w:pos="6413"/>
                <w:tab w:val="left" w:pos="7689"/>
              </w:tabs>
              <w:rPr>
                <w:rFonts w:eastAsiaTheme="minorHAnsi" w:cs="Arial"/>
                <w:color w:val="auto"/>
                <w:lang w:eastAsia="en-US"/>
              </w:rPr>
            </w:pPr>
            <w:r w:rsidRPr="00C51F37">
              <w:rPr>
                <w:rFonts w:eastAsiaTheme="minorHAnsi" w:cs="Arial"/>
                <w:color w:val="auto"/>
                <w:lang w:eastAsia="en-US"/>
              </w:rPr>
              <w:t>Teacher-directed classroom based delivery with practical instruction, demonstration and exercises with recognition of various student learning styles and preferences.</w:t>
            </w:r>
            <w:r w:rsidR="00712DD2" w:rsidRPr="00C51F37">
              <w:rPr>
                <w:rFonts w:eastAsiaTheme="minorHAnsi" w:cs="Arial"/>
                <w:color w:val="auto"/>
                <w:lang w:eastAsia="en-US"/>
              </w:rPr>
              <w:t xml:space="preserve">  There w</w:t>
            </w:r>
            <w:r w:rsidR="000F22C1">
              <w:rPr>
                <w:rFonts w:eastAsiaTheme="minorHAnsi" w:cs="Arial"/>
                <w:color w:val="auto"/>
                <w:lang w:eastAsia="en-US"/>
              </w:rPr>
              <w:t xml:space="preserve">ill be some off-site visits to </w:t>
            </w:r>
            <w:r w:rsidR="00274820">
              <w:rPr>
                <w:rFonts w:eastAsiaTheme="minorHAnsi" w:cs="Arial"/>
                <w:color w:val="auto"/>
                <w:lang w:eastAsia="en-US"/>
              </w:rPr>
              <w:t>the skills and Job Centre</w:t>
            </w:r>
          </w:p>
          <w:p w:rsidR="00A70E54" w:rsidRPr="00C51F37" w:rsidRDefault="00A70E54" w:rsidP="00712DD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C51F37">
              <w:rPr>
                <w:rFonts w:cs="Arial"/>
                <w:color w:val="auto"/>
              </w:rPr>
              <w:t xml:space="preserve">This course is delivered face to </w:t>
            </w:r>
            <w:proofErr w:type="gramStart"/>
            <w:r w:rsidRPr="00C51F37">
              <w:rPr>
                <w:rFonts w:cs="Arial"/>
                <w:color w:val="auto"/>
              </w:rPr>
              <w:t>face,</w:t>
            </w:r>
            <w:proofErr w:type="gramEnd"/>
            <w:r w:rsidRPr="00C51F37">
              <w:rPr>
                <w:rFonts w:cs="Arial"/>
                <w:color w:val="auto"/>
              </w:rPr>
              <w:t xml:space="preserve"> students will have access to computers and the internet</w:t>
            </w:r>
            <w:r w:rsidR="00712DD2" w:rsidRPr="00C51F37">
              <w:rPr>
                <w:rFonts w:cs="Arial"/>
                <w:color w:val="auto"/>
              </w:rPr>
              <w:t xml:space="preserve"> </w:t>
            </w:r>
            <w:r w:rsidRPr="00C51F37">
              <w:rPr>
                <w:rFonts w:cs="Arial"/>
                <w:color w:val="auto"/>
              </w:rPr>
              <w:t>to research and complete coursework. Learners will work in groups and individually to complete tasks</w:t>
            </w:r>
            <w:r w:rsidR="00712DD2" w:rsidRPr="00C51F37">
              <w:rPr>
                <w:rFonts w:cs="Arial"/>
                <w:color w:val="auto"/>
              </w:rPr>
              <w:t>.</w:t>
            </w:r>
            <w:r w:rsidRPr="00C51F37">
              <w:rPr>
                <w:rFonts w:cs="Arial"/>
                <w:color w:val="auto"/>
              </w:rPr>
              <w:t xml:space="preserve"> </w:t>
            </w:r>
          </w:p>
          <w:p w:rsidR="00712DD2" w:rsidRPr="00C51F37" w:rsidRDefault="00712DD2" w:rsidP="00712DD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</w:tc>
      </w:tr>
      <w:tr w:rsidR="00F5104B" w:rsidRPr="00F5104B" w:rsidTr="00392C0E">
        <w:trPr>
          <w:gridAfter w:val="2"/>
          <w:wAfter w:w="898" w:type="dxa"/>
          <w:cantSplit/>
          <w:trHeight w:val="340"/>
        </w:trPr>
        <w:tc>
          <w:tcPr>
            <w:tcW w:w="9875" w:type="dxa"/>
            <w:gridSpan w:val="8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F5104B" w:rsidRPr="00C51F37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33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  <w:r w:rsidRPr="00C51F37">
              <w:rPr>
                <w:rFonts w:cs="Arial"/>
                <w:b/>
                <w:color w:val="auto"/>
                <w:spacing w:val="-1"/>
                <w:lang w:val="en-US"/>
              </w:rPr>
              <w:t xml:space="preserve">Achievement of outcomes. </w:t>
            </w:r>
            <w:r w:rsidRPr="00C51F37">
              <w:rPr>
                <w:rFonts w:cs="Arial"/>
                <w:color w:val="auto"/>
                <w:spacing w:val="-1"/>
                <w:lang w:val="en-US"/>
              </w:rPr>
              <w:t>How will you measure the outcomes?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F5104B" w:rsidRPr="00F5104B" w:rsidRDefault="00F5104B" w:rsidP="00F5104B">
            <w:pPr>
              <w:tabs>
                <w:tab w:val="left" w:pos="1735"/>
                <w:tab w:val="left" w:pos="6413"/>
                <w:tab w:val="left" w:pos="7689"/>
              </w:tabs>
              <w:ind w:left="-675" w:hanging="142"/>
              <w:rPr>
                <w:rFonts w:cs="Arial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:rsidR="00F5104B" w:rsidRPr="00C51F37" w:rsidRDefault="00F5104B" w:rsidP="000C3033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  <w:p w:rsidR="00C51F37" w:rsidRPr="00C51F37" w:rsidRDefault="00C51F37" w:rsidP="00C51F3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C51F37">
              <w:rPr>
                <w:rFonts w:cs="Arial"/>
                <w:color w:val="auto"/>
              </w:rPr>
              <w:t>Learners will have developed a career pathway plan, written a job application, written a resume and lodged a job application online. There will be printed documentation of these outcomes.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1044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F5104B" w:rsidRPr="00C51F37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  <w:r w:rsidRPr="00C51F37">
              <w:rPr>
                <w:rFonts w:cs="Arial"/>
                <w:b/>
                <w:color w:val="auto"/>
                <w:spacing w:val="-1"/>
                <w:lang w:val="en-US"/>
              </w:rPr>
              <w:t xml:space="preserve">Evaluation. </w:t>
            </w:r>
            <w:r w:rsidRPr="00C51F37">
              <w:rPr>
                <w:rFonts w:cs="Arial"/>
                <w:color w:val="auto"/>
                <w:spacing w:val="-1"/>
                <w:lang w:val="en-US"/>
              </w:rPr>
              <w:t>How will you evaluate the effectiveness of the course and plan improvements?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F5104B" w:rsidRPr="00F5104B" w:rsidRDefault="00F5104B" w:rsidP="00F510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:rsidR="00F5104B" w:rsidRPr="00C51F37" w:rsidRDefault="00F5104B" w:rsidP="00F510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</w:p>
          <w:p w:rsidR="00C51F37" w:rsidRPr="00C51F37" w:rsidRDefault="00C51F37" w:rsidP="00C4044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C51F37">
              <w:rPr>
                <w:rFonts w:cs="Arial"/>
                <w:noProof/>
                <w:color w:val="auto"/>
              </w:rPr>
              <w:t>Student and tutor feedback, number of successful completions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1044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F5104B" w:rsidRPr="00C51F37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  <w:r w:rsidRPr="00C51F37">
              <w:rPr>
                <w:rFonts w:cs="Arial"/>
                <w:b/>
                <w:color w:val="auto"/>
                <w:spacing w:val="-1"/>
                <w:lang w:val="en-US"/>
              </w:rPr>
              <w:t xml:space="preserve">Acknowledgement. </w:t>
            </w:r>
            <w:r w:rsidRPr="00C51F37">
              <w:rPr>
                <w:rFonts w:cs="Arial"/>
                <w:color w:val="auto"/>
                <w:spacing w:val="-1"/>
                <w:lang w:val="en-US"/>
              </w:rPr>
              <w:t>How will you acknowledge what learners have achieved?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966A7"/>
          </w:tcPr>
          <w:p w:rsidR="00F5104B" w:rsidRPr="00F5104B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:rsidR="00F5104B" w:rsidRPr="00C51F37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color w:val="auto"/>
                <w:spacing w:val="-1"/>
                <w:lang w:val="en-US"/>
              </w:rPr>
            </w:pPr>
            <w:r w:rsidRPr="00C51F37">
              <w:rPr>
                <w:rFonts w:eastAsiaTheme="minorHAnsi" w:cs="Arial"/>
                <w:color w:val="auto"/>
                <w:lang w:eastAsia="en-US"/>
              </w:rPr>
              <w:t>Certificate of Participation/Achievement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1044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F5104B" w:rsidRPr="00C51F37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  <w:r w:rsidRPr="00C51F37">
              <w:rPr>
                <w:rFonts w:cs="Arial"/>
                <w:b/>
                <w:color w:val="auto"/>
                <w:spacing w:val="-1"/>
                <w:lang w:val="en-US"/>
              </w:rPr>
              <w:t xml:space="preserve">Pathways. </w:t>
            </w:r>
            <w:r w:rsidRPr="00C51F37">
              <w:rPr>
                <w:rFonts w:cs="Arial"/>
                <w:color w:val="auto"/>
                <w:spacing w:val="-1"/>
                <w:lang w:val="en-US"/>
              </w:rPr>
              <w:t>Where will this course lead for most learners? How can you provide support?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28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color w:val="auto"/>
                <w:spacing w:val="-1"/>
                <w:lang w:val="en-US"/>
              </w:rPr>
            </w:pPr>
            <w:r w:rsidRPr="00963353">
              <w:rPr>
                <w:rFonts w:cs="Arial"/>
                <w:color w:val="auto"/>
                <w:spacing w:val="-1"/>
                <w:lang w:val="en-US"/>
              </w:rPr>
              <w:t>Internal pathway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:rsidR="0062670E" w:rsidRPr="00963353" w:rsidRDefault="008C791D" w:rsidP="00F5104B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 w:rsidRPr="00963353">
              <w:rPr>
                <w:rFonts w:cs="Arial"/>
                <w:b/>
                <w:i/>
                <w:color w:val="auto"/>
              </w:rPr>
              <w:t>Courses:</w:t>
            </w:r>
            <w:r w:rsidRPr="00963353">
              <w:rPr>
                <w:rFonts w:cs="Arial"/>
                <w:color w:val="auto"/>
              </w:rPr>
              <w:t xml:space="preserve"> </w:t>
            </w:r>
            <w:r w:rsidR="0062670E" w:rsidRPr="00963353">
              <w:rPr>
                <w:rFonts w:cs="Arial"/>
                <w:color w:val="auto"/>
              </w:rPr>
              <w:t xml:space="preserve">Pre-accredited </w:t>
            </w:r>
            <w:r w:rsidR="00C51F37" w:rsidRPr="00963353">
              <w:rPr>
                <w:rFonts w:cs="Arial"/>
                <w:color w:val="auto"/>
              </w:rPr>
              <w:t>Computer and digital device related courses</w:t>
            </w:r>
            <w:r w:rsidR="0062670E" w:rsidRPr="00963353">
              <w:rPr>
                <w:rFonts w:cs="Arial"/>
                <w:color w:val="auto"/>
              </w:rPr>
              <w:t xml:space="preserve"> </w:t>
            </w:r>
          </w:p>
          <w:p w:rsidR="008C791D" w:rsidRPr="00963353" w:rsidRDefault="0062670E" w:rsidP="0062670E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720"/>
              <w:rPr>
                <w:rFonts w:cs="Arial"/>
                <w:color w:val="auto"/>
              </w:rPr>
            </w:pPr>
            <w:r w:rsidRPr="00963353">
              <w:rPr>
                <w:rFonts w:cs="Arial"/>
                <w:color w:val="auto"/>
              </w:rPr>
              <w:t xml:space="preserve">.  </w:t>
            </w:r>
          </w:p>
          <w:p w:rsidR="0062670E" w:rsidRPr="00963353" w:rsidRDefault="0062670E" w:rsidP="0062670E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720"/>
              <w:rPr>
                <w:rFonts w:cs="Arial"/>
                <w:color w:val="auto"/>
              </w:rPr>
            </w:pPr>
          </w:p>
          <w:p w:rsidR="00F5104B" w:rsidRPr="00963353" w:rsidRDefault="008C791D" w:rsidP="009D68D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  <w:r w:rsidRPr="00963353">
              <w:rPr>
                <w:rFonts w:cs="Arial"/>
                <w:b/>
                <w:i/>
                <w:color w:val="auto"/>
              </w:rPr>
              <w:t>Volunteer work</w:t>
            </w:r>
            <w:r w:rsidRPr="00963353">
              <w:rPr>
                <w:rFonts w:cs="Arial"/>
                <w:color w:val="auto"/>
              </w:rPr>
              <w:t xml:space="preserve">: </w:t>
            </w:r>
            <w:r w:rsidR="0062670E" w:rsidRPr="00963353">
              <w:rPr>
                <w:rFonts w:cs="Arial"/>
                <w:color w:val="auto"/>
              </w:rPr>
              <w:t>internally or externally</w:t>
            </w:r>
          </w:p>
          <w:p w:rsidR="0062670E" w:rsidRPr="00963353" w:rsidRDefault="0062670E" w:rsidP="009D68D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</w:rPr>
            </w:pPr>
          </w:p>
          <w:p w:rsidR="00963353" w:rsidRPr="00963353" w:rsidRDefault="0062670E" w:rsidP="00C40449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color w:val="auto"/>
                <w:spacing w:val="-1"/>
                <w:lang w:val="en-US"/>
              </w:rPr>
            </w:pPr>
            <w:r w:rsidRPr="00963353">
              <w:rPr>
                <w:rFonts w:cs="Arial"/>
                <w:b/>
                <w:i/>
                <w:color w:val="auto"/>
              </w:rPr>
              <w:t xml:space="preserve">Support:  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color w:val="auto"/>
                <w:spacing w:val="-1"/>
                <w:lang w:val="en-US"/>
              </w:rPr>
            </w:pPr>
            <w:r w:rsidRPr="00963353">
              <w:rPr>
                <w:rFonts w:cs="Arial"/>
                <w:color w:val="auto"/>
                <w:spacing w:val="-1"/>
                <w:lang w:val="en-US"/>
              </w:rPr>
              <w:t>External pathway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:rsidR="00963353" w:rsidRPr="00963353" w:rsidRDefault="008C791D" w:rsidP="009D68DA">
            <w:pPr>
              <w:tabs>
                <w:tab w:val="left" w:pos="1560"/>
              </w:tabs>
              <w:rPr>
                <w:rFonts w:cs="Arial"/>
                <w:color w:val="auto"/>
                <w:lang w:val="en-US"/>
              </w:rPr>
            </w:pPr>
            <w:r w:rsidRPr="00963353">
              <w:rPr>
                <w:rFonts w:cs="Arial"/>
                <w:b/>
                <w:i/>
                <w:color w:val="auto"/>
                <w:lang w:val="en-US"/>
              </w:rPr>
              <w:t>Accredited Training:</w:t>
            </w:r>
            <w:r w:rsidRPr="00963353">
              <w:rPr>
                <w:rFonts w:cs="Arial"/>
                <w:color w:val="auto"/>
                <w:lang w:val="en-US"/>
              </w:rPr>
              <w:t xml:space="preserve"> </w:t>
            </w:r>
          </w:p>
          <w:p w:rsidR="00963353" w:rsidRPr="00963353" w:rsidRDefault="00963353" w:rsidP="009D68DA">
            <w:pPr>
              <w:tabs>
                <w:tab w:val="left" w:pos="1560"/>
              </w:tabs>
              <w:rPr>
                <w:rFonts w:cs="Arial"/>
                <w:color w:val="auto"/>
                <w:lang w:val="en-US"/>
              </w:rPr>
            </w:pPr>
          </w:p>
          <w:p w:rsidR="00F5104B" w:rsidRPr="00963353" w:rsidRDefault="00963353" w:rsidP="00963353">
            <w:pPr>
              <w:tabs>
                <w:tab w:val="left" w:pos="1560"/>
              </w:tabs>
              <w:rPr>
                <w:rFonts w:cs="Arial"/>
                <w:color w:val="auto"/>
                <w:lang w:val="en-US"/>
              </w:rPr>
            </w:pPr>
            <w:r w:rsidRPr="00963353">
              <w:rPr>
                <w:rFonts w:cs="Arial"/>
                <w:color w:val="auto"/>
              </w:rPr>
              <w:t>Accredited training according to the individual learner’s career pathway plan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color w:val="auto"/>
                <w:spacing w:val="-1"/>
                <w:lang w:val="en-US"/>
              </w:rPr>
            </w:pPr>
            <w:r w:rsidRPr="00963353">
              <w:rPr>
                <w:rFonts w:cs="Arial"/>
                <w:color w:val="auto"/>
                <w:spacing w:val="-1"/>
                <w:lang w:val="en-US"/>
              </w:rPr>
              <w:t>Support provided</w:t>
            </w:r>
          </w:p>
        </w:tc>
      </w:tr>
      <w:tr w:rsidR="00F5104B" w:rsidRPr="00F5104B" w:rsidTr="00392C0E">
        <w:trPr>
          <w:gridAfter w:val="1"/>
          <w:wAfter w:w="331" w:type="dxa"/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F5104B" w:rsidRPr="00963353" w:rsidRDefault="00F5104B" w:rsidP="00F5104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Arial"/>
                <w:b/>
                <w:color w:val="auto"/>
                <w:spacing w:val="-1"/>
                <w:lang w:val="en-US"/>
              </w:rPr>
            </w:pPr>
          </w:p>
        </w:tc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7"/>
          </w:tcPr>
          <w:p w:rsidR="004B61DC" w:rsidRDefault="004B61DC" w:rsidP="004B61DC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rPr>
                <w:rFonts w:cs="Arial"/>
                <w:color w:val="auto"/>
              </w:rPr>
            </w:pPr>
            <w:r w:rsidRPr="00963353">
              <w:rPr>
                <w:rFonts w:cs="Arial"/>
                <w:color w:val="auto"/>
              </w:rPr>
              <w:t>Careers counselling</w:t>
            </w:r>
            <w:r w:rsidR="000F22C1">
              <w:rPr>
                <w:rFonts w:cs="Arial"/>
                <w:color w:val="auto"/>
              </w:rPr>
              <w:t xml:space="preserve"> –</w:t>
            </w:r>
            <w:r w:rsidRPr="00963353">
              <w:rPr>
                <w:rFonts w:cs="Arial"/>
                <w:color w:val="auto"/>
              </w:rPr>
              <w:t>Referrals to other agencies and support as needed</w:t>
            </w:r>
          </w:p>
          <w:p w:rsidR="00963353" w:rsidRPr="00963353" w:rsidRDefault="00963353" w:rsidP="004B61DC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Referrals to employers - tutor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851"/>
        </w:trPr>
        <w:tc>
          <w:tcPr>
            <w:tcW w:w="10206" w:type="dxa"/>
            <w:gridSpan w:val="8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</w:pPr>
            <w:r w:rsidRPr="000C3033"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  <w:t>Some options to consider for course planning</w:t>
            </w:r>
          </w:p>
          <w:p w:rsidR="000C3033" w:rsidRPr="000C3033" w:rsidRDefault="000C3033" w:rsidP="000C3033">
            <w:pPr>
              <w:tabs>
                <w:tab w:val="left" w:pos="1560"/>
              </w:tabs>
              <w:rPr>
                <w:rFonts w:cs="Arial"/>
              </w:rPr>
            </w:pPr>
            <w:r w:rsidRPr="000C3033">
              <w:rPr>
                <w:rFonts w:cs="Arial"/>
                <w:spacing w:val="-1"/>
                <w:lang w:val="en-US"/>
              </w:rPr>
              <w:t>Tick any options you plan to use</w:t>
            </w:r>
            <w:r w:rsidRPr="000C3033">
              <w:rPr>
                <w:rFonts w:ascii="Helvetica 45 Light" w:hAnsi="Helvetica 45 Light" w:cs="Helvetica 45 Light"/>
                <w:spacing w:val="-1"/>
                <w:lang w:val="en-US"/>
              </w:rPr>
              <w:t>: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567"/>
        </w:trPr>
        <w:tc>
          <w:tcPr>
            <w:tcW w:w="340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C7EB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0C3033">
              <w:rPr>
                <w:rFonts w:cs="Arial"/>
                <w:b/>
                <w:color w:val="FFFFFF"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0C3033">
              <w:rPr>
                <w:rFonts w:cs="Arial"/>
                <w:b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4"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E761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0C3033">
              <w:rPr>
                <w:rFonts w:cs="Arial"/>
                <w:b/>
                <w:spacing w:val="3"/>
                <w:lang w:val="en-US"/>
              </w:rPr>
              <w:t>How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Employability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embedding skill development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Delivery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teaching and learning methods</w:t>
            </w:r>
          </w:p>
        </w:tc>
        <w:tc>
          <w:tcPr>
            <w:tcW w:w="3402" w:type="dxa"/>
            <w:gridSpan w:val="4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Achievement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ways of gathering evidence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before="57" w:after="113" w:line="260" w:lineRule="atLeast"/>
              <w:ind w:left="283" w:hanging="283"/>
              <w:textAlignment w:val="center"/>
              <w:rPr>
                <w:rFonts w:ascii="Helvetica 45 Light" w:hAnsi="Helvetica 45 Light"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Embed processes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group presentation and discussion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demonstration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963353" w:rsidRDefault="00963353" w:rsidP="0096335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sz w:val="32"/>
                <w:szCs w:val="32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group work and active learning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group and pair activities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questioning and discussion</w:t>
            </w:r>
          </w:p>
        </w:tc>
      </w:tr>
      <w:bookmarkStart w:id="8" w:name="Check17"/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team projects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demonstration by tutor or learner</w:t>
            </w:r>
          </w:p>
        </w:tc>
        <w:bookmarkStart w:id="9" w:name="Check4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interview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problem-based challenges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modelling by tutor or learner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4"/>
            <w:r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group work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planning, scheduling and monitoring</w:t>
            </w:r>
          </w:p>
        </w:tc>
        <w:bookmarkStart w:id="11" w:name="Check3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games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scenario</w:t>
            </w:r>
          </w:p>
        </w:tc>
      </w:tr>
      <w:bookmarkStart w:id="12" w:name="Check20"/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learning-to-learn modelling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self-directed worksheets or units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case study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computer-based tasks and products</w:t>
            </w:r>
          </w:p>
        </w:tc>
        <w:bookmarkStart w:id="14" w:name="Check3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lecture style presentation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problem and solution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b/>
              </w:rPr>
              <w:t>Build explicit skills</w:t>
            </w:r>
          </w:p>
        </w:tc>
        <w:bookmarkStart w:id="15" w:name="Check3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DVD-based activities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role play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using email, phone and web tools for group tasks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case studies</w:t>
            </w:r>
          </w:p>
        </w:tc>
        <w:bookmarkStart w:id="16" w:name="Check4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2C309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S</w:t>
            </w:r>
            <w:r w:rsidR="000C3033" w:rsidRPr="000C3033">
              <w:rPr>
                <w:rFonts w:cs="Arial"/>
              </w:rPr>
              <w:t>elf</w:t>
            </w:r>
            <w:r>
              <w:rPr>
                <w:rFonts w:cs="Arial"/>
              </w:rPr>
              <w:t>-</w:t>
            </w:r>
            <w:r w:rsidR="000C3033" w:rsidRPr="000C3033">
              <w:rPr>
                <w:rFonts w:cs="Arial"/>
              </w:rPr>
              <w:t>assessment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time management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web-based activities</w:t>
            </w:r>
          </w:p>
        </w:tc>
        <w:bookmarkStart w:id="17" w:name="Check5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journals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dealing with different opinions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b/>
              </w:rPr>
              <w:t>Add others</w:t>
            </w:r>
          </w:p>
        </w:tc>
        <w:bookmarkStart w:id="18" w:name="Check5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written test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brainstorming and mapping</w:t>
            </w:r>
          </w:p>
        </w:tc>
        <w:bookmarkStart w:id="19" w:name="Text30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3033">
              <w:rPr>
                <w:rFonts w:cs="Arial"/>
              </w:rPr>
              <w:instrText xml:space="preserve"> FORMTEXT </w:instrText>
            </w:r>
            <w:r w:rsidRPr="000C3033">
              <w:rPr>
                <w:rFonts w:cs="Arial"/>
              </w:rPr>
            </w:r>
            <w:r w:rsidRPr="000C3033">
              <w:rPr>
                <w:rFonts w:cs="Arial"/>
              </w:rPr>
              <w:fldChar w:fldCharType="separate"/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</w:rPr>
              <w:fldChar w:fldCharType="end"/>
            </w:r>
            <w:bookmarkEnd w:id="19"/>
          </w:p>
        </w:tc>
        <w:bookmarkStart w:id="20" w:name="Check5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online quiz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task and project planning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3"/>
            <w:r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portfolio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2C3094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work-group collaboration methods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action plan</w:t>
            </w:r>
          </w:p>
        </w:tc>
      </w:tr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Internet researching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23" w:name="Check5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project</w:t>
            </w:r>
          </w:p>
        </w:tc>
      </w:tr>
      <w:bookmarkStart w:id="24" w:name="Check29"/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organising learning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research and data collection</w:t>
            </w:r>
          </w:p>
        </w:tc>
      </w:tr>
      <w:bookmarkStart w:id="25" w:name="Check30"/>
      <w:tr w:rsidR="000C3033" w:rsidRPr="000C3033" w:rsidTr="00392C0E">
        <w:trPr>
          <w:gridBefore w:val="2"/>
          <w:wBefore w:w="567" w:type="dxa"/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decision-making in groups (including meetings)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observation</w:t>
            </w:r>
          </w:p>
        </w:tc>
      </w:tr>
    </w:tbl>
    <w:p w:rsidR="00334206" w:rsidRDefault="00334206">
      <w:bookmarkStart w:id="26" w:name="Text29"/>
      <w:r>
        <w:br w:type="page"/>
      </w:r>
    </w:p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0C3033" w:rsidRPr="000C3033" w:rsidTr="00334206">
        <w:trPr>
          <w:cantSplit/>
          <w:trHeight w:val="567"/>
        </w:trPr>
        <w:tc>
          <w:tcPr>
            <w:tcW w:w="34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bookmarkEnd w:id="26"/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0C3033">
              <w:rPr>
                <w:rFonts w:cs="Arial"/>
                <w:b/>
                <w:spacing w:val="3"/>
                <w:lang w:val="en-US"/>
              </w:rPr>
              <w:lastRenderedPageBreak/>
              <w:t>How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7F6BB0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0C3033">
              <w:rPr>
                <w:rFonts w:cs="Arial"/>
                <w:b/>
                <w:color w:val="FFFFFF"/>
                <w:spacing w:val="3"/>
                <w:lang w:val="en-US"/>
              </w:rPr>
              <w:t>Which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6CC071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0C3033">
              <w:rPr>
                <w:rFonts w:cs="Arial"/>
                <w:b/>
                <w:color w:val="FFFFFF"/>
                <w:spacing w:val="3"/>
                <w:lang w:val="en-US"/>
              </w:rPr>
              <w:t>Where to</w:t>
            </w:r>
          </w:p>
        </w:tc>
      </w:tr>
      <w:tr w:rsidR="000C3033" w:rsidRPr="000C3033" w:rsidTr="00334206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Evaluation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improving the course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>Acknowledgement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recognising achievement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283" w:hanging="283"/>
              <w:textAlignment w:val="center"/>
              <w:rPr>
                <w:rFonts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b/>
                <w:spacing w:val="-1"/>
                <w:lang w:val="en-US"/>
              </w:rPr>
              <w:t xml:space="preserve">Pathways </w:t>
            </w:r>
          </w:p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i/>
              </w:rPr>
              <w:t>providing pathway support</w:t>
            </w:r>
          </w:p>
        </w:tc>
      </w:tr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before="57" w:after="113" w:line="260" w:lineRule="atLeast"/>
              <w:ind w:left="283" w:hanging="283"/>
              <w:jc w:val="center"/>
              <w:textAlignment w:val="center"/>
              <w:rPr>
                <w:rFonts w:ascii="Helvetica 45 Light" w:hAnsi="Helvetica 45 Light" w:cs="Arial"/>
                <w:b/>
                <w:spacing w:val="-1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before="57" w:after="113" w:line="260" w:lineRule="atLeast"/>
              <w:ind w:left="283" w:hanging="283"/>
              <w:textAlignment w:val="center"/>
              <w:rPr>
                <w:rFonts w:ascii="Helvetica 45 Light" w:hAnsi="Helvetica 45 Light"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spacing w:val="-1"/>
                <w:lang w:val="en-US"/>
              </w:rPr>
              <w:t>learner feedback sheet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before="57" w:after="113" w:line="260" w:lineRule="atLeast"/>
              <w:ind w:left="283" w:hanging="283"/>
              <w:textAlignment w:val="center"/>
              <w:rPr>
                <w:rFonts w:ascii="Helvetica 45 Light" w:hAnsi="Helvetica 45 Light" w:cs="Arial"/>
                <w:b/>
                <w:spacing w:val="-1"/>
                <w:lang w:val="en-US"/>
              </w:rPr>
            </w:pPr>
            <w:r w:rsidRPr="000C3033">
              <w:rPr>
                <w:rFonts w:cs="Arial"/>
                <w:spacing w:val="-1"/>
                <w:lang w:val="en-US"/>
              </w:rPr>
              <w:t>certificate of participation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discussion of needs and aspirations via Learner Plan</w:t>
            </w:r>
          </w:p>
        </w:tc>
      </w:tr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monitoring during the course</w:t>
            </w:r>
          </w:p>
        </w:tc>
        <w:bookmarkStart w:id="27" w:name="Check6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exhibition of work</w:t>
            </w:r>
          </w:p>
        </w:tc>
        <w:bookmarkStart w:id="28" w:name="Check7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class discussion of internal and  external options</w:t>
            </w:r>
          </w:p>
        </w:tc>
      </w:tr>
      <w:bookmarkStart w:id="29" w:name="Check60"/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group interviews</w:t>
            </w:r>
          </w:p>
        </w:tc>
        <w:bookmarkStart w:id="30" w:name="Check6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demonstration</w:t>
            </w:r>
          </w:p>
        </w:tc>
        <w:bookmarkStart w:id="31" w:name="Check7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Internet links</w:t>
            </w:r>
          </w:p>
        </w:tc>
      </w:tr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in-course reviews (strengths, issues)</w:t>
            </w:r>
          </w:p>
        </w:tc>
        <w:bookmarkStart w:id="32" w:name="Check6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publicity</w:t>
            </w:r>
          </w:p>
        </w:tc>
        <w:bookmarkStart w:id="33" w:name="Check7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careers advisors</w:t>
            </w:r>
          </w:p>
        </w:tc>
      </w:tr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post-course surveys</w:t>
            </w:r>
          </w:p>
        </w:tc>
        <w:bookmarkStart w:id="34" w:name="Check7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film, computer or oral presentation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63353">
              <w:rPr>
                <w:rFonts w:ascii="Arial Narrow" w:hAnsi="Arial Narrow" w:cs="Arial"/>
                <w:sz w:val="32"/>
                <w:szCs w:val="32"/>
              </w:rPr>
              <w:sym w:font="Wingdings" w:char="F078"/>
            </w:r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other programs, other providers</w:t>
            </w:r>
          </w:p>
        </w:tc>
      </w:tr>
      <w:bookmarkStart w:id="35" w:name="Check63"/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benchmarking other courses</w:t>
            </w:r>
          </w:p>
        </w:tc>
        <w:bookmarkStart w:id="36" w:name="Check7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performance</w:t>
            </w:r>
          </w:p>
        </w:tc>
        <w:bookmarkStart w:id="37" w:name="Check8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community advertisements</w:t>
            </w:r>
          </w:p>
        </w:tc>
      </w:tr>
      <w:bookmarkStart w:id="38" w:name="Check64"/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feedback from critical friends</w:t>
            </w:r>
          </w:p>
        </w:tc>
        <w:bookmarkStart w:id="39" w:name="Check7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letter, note, email</w:t>
            </w:r>
          </w:p>
        </w:tc>
        <w:bookmarkStart w:id="40" w:name="Check8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4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mentoring</w:t>
            </w:r>
          </w:p>
        </w:tc>
      </w:tr>
      <w:bookmarkStart w:id="41" w:name="Check65"/>
      <w:tr w:rsidR="000C3033" w:rsidRPr="000C3033" w:rsidTr="00334206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client feedback (employers/community)</w:t>
            </w:r>
          </w:p>
        </w:tc>
        <w:bookmarkStart w:id="42" w:name="Check7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4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skills portfolio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EEE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b/>
              </w:rPr>
              <w:t>Add others</w:t>
            </w:r>
          </w:p>
        </w:tc>
      </w:tr>
      <w:tr w:rsidR="000C3033" w:rsidRPr="000C3033" w:rsidTr="00334206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EEE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b/>
              </w:rPr>
              <w:t>Add others</w:t>
            </w:r>
          </w:p>
        </w:tc>
        <w:bookmarkStart w:id="43" w:name="Check7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ascii="Arial Narrow" w:hAnsi="Arial Narrow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33">
              <w:rPr>
                <w:rFonts w:ascii="Arial Narrow" w:hAnsi="Arial Narrow" w:cs="Arial"/>
              </w:rPr>
              <w:instrText xml:space="preserve"> FORMCHECKBOX </w:instrText>
            </w:r>
            <w:r w:rsidR="00751DEB">
              <w:rPr>
                <w:rFonts w:ascii="Arial Narrow" w:hAnsi="Arial Narrow" w:cs="Arial"/>
              </w:rPr>
            </w:r>
            <w:r w:rsidR="00751DEB">
              <w:rPr>
                <w:rFonts w:ascii="Arial Narrow" w:hAnsi="Arial Narrow" w:cs="Arial"/>
              </w:rPr>
              <w:fldChar w:fldCharType="separate"/>
            </w:r>
            <w:r w:rsidRPr="000C3033">
              <w:rPr>
                <w:rFonts w:ascii="Arial Narrow" w:hAnsi="Arial Narrow" w:cs="Arial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t>community recognition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:rsidR="000C3033" w:rsidRPr="000C3033" w:rsidRDefault="0096335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 xml:space="preserve">Ongoing case </w:t>
            </w:r>
            <w:r w:rsidR="0098031A">
              <w:rPr>
                <w:rFonts w:cs="Arial"/>
              </w:rPr>
              <w:t>management by CatholicCare</w:t>
            </w:r>
          </w:p>
        </w:tc>
      </w:tr>
      <w:bookmarkStart w:id="44" w:name="Text32"/>
      <w:tr w:rsidR="000C3033" w:rsidRPr="000C3033" w:rsidTr="00334206">
        <w:trPr>
          <w:cantSplit/>
          <w:trHeight w:val="21"/>
        </w:trPr>
        <w:tc>
          <w:tcPr>
            <w:tcW w:w="3402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3033">
              <w:rPr>
                <w:rFonts w:cs="Arial"/>
              </w:rPr>
              <w:instrText xml:space="preserve"> FORMTEXT </w:instrText>
            </w:r>
            <w:r w:rsidRPr="000C3033">
              <w:rPr>
                <w:rFonts w:cs="Arial"/>
              </w:rPr>
            </w:r>
            <w:r w:rsidRPr="000C3033">
              <w:rPr>
                <w:rFonts w:cs="Arial"/>
              </w:rPr>
              <w:fldChar w:fldCharType="separate"/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  <w:tr w:rsidR="000C3033" w:rsidRPr="000C3033" w:rsidTr="00334206">
        <w:trPr>
          <w:cantSplit/>
          <w:trHeight w:val="3314"/>
        </w:trPr>
        <w:tc>
          <w:tcPr>
            <w:tcW w:w="3402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45" w:name="Text33"/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0C3033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3033">
              <w:rPr>
                <w:rFonts w:cs="Arial"/>
              </w:rPr>
              <w:instrText xml:space="preserve"> FORMTEXT </w:instrText>
            </w:r>
            <w:r w:rsidRPr="000C3033">
              <w:rPr>
                <w:rFonts w:cs="Arial"/>
              </w:rPr>
            </w:r>
            <w:r w:rsidRPr="000C3033">
              <w:rPr>
                <w:rFonts w:cs="Arial"/>
              </w:rPr>
              <w:fldChar w:fldCharType="separate"/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  <w:noProof/>
              </w:rPr>
              <w:t> </w:t>
            </w:r>
            <w:r w:rsidRPr="000C3033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0C3033" w:rsidRPr="000C3033" w:rsidRDefault="000C3033" w:rsidP="000C303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</w:tbl>
    <w:p w:rsidR="009E0793" w:rsidRDefault="009E0793">
      <w:pPr>
        <w:ind w:left="-567"/>
      </w:pPr>
    </w:p>
    <w:sectPr w:rsidR="009E07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96" w:rsidRDefault="00C33696" w:rsidP="009E0793">
      <w:r>
        <w:separator/>
      </w:r>
    </w:p>
  </w:endnote>
  <w:endnote w:type="continuationSeparator" w:id="0">
    <w:p w:rsidR="00C33696" w:rsidRDefault="00C33696" w:rsidP="009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96" w:rsidRDefault="00C33696" w:rsidP="009E0793">
      <w:r>
        <w:separator/>
      </w:r>
    </w:p>
  </w:footnote>
  <w:footnote w:type="continuationSeparator" w:id="0">
    <w:p w:rsidR="00C33696" w:rsidRDefault="00C33696" w:rsidP="009E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05" w:rsidRPr="009E0793" w:rsidRDefault="00F31305" w:rsidP="009E07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34300" cy="1171575"/>
          <wp:effectExtent l="0" t="0" r="0" b="9525"/>
          <wp:wrapThrough wrapText="bothSides">
            <wp:wrapPolygon edited="0">
              <wp:start x="0" y="0"/>
              <wp:lineTo x="0" y="21424"/>
              <wp:lineTo x="21547" y="21424"/>
              <wp:lineTo x="21547" y="0"/>
              <wp:lineTo x="0" y="0"/>
            </wp:wrapPolygon>
          </wp:wrapThrough>
          <wp:docPr id="1" name="Picture 1" descr="Description: Description: Word-do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Word-do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96"/>
    <w:multiLevelType w:val="hybridMultilevel"/>
    <w:tmpl w:val="626E83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7509B"/>
    <w:multiLevelType w:val="hybridMultilevel"/>
    <w:tmpl w:val="8270684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71A64"/>
    <w:multiLevelType w:val="hybridMultilevel"/>
    <w:tmpl w:val="6414BD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2293"/>
    <w:multiLevelType w:val="hybridMultilevel"/>
    <w:tmpl w:val="59220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C2639"/>
    <w:multiLevelType w:val="hybridMultilevel"/>
    <w:tmpl w:val="1EC036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0B0B"/>
    <w:multiLevelType w:val="hybridMultilevel"/>
    <w:tmpl w:val="14E03186"/>
    <w:lvl w:ilvl="0" w:tplc="0C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672D7414"/>
    <w:multiLevelType w:val="hybridMultilevel"/>
    <w:tmpl w:val="E8245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D4EFA"/>
    <w:multiLevelType w:val="hybridMultilevel"/>
    <w:tmpl w:val="0D469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3"/>
    <w:rsid w:val="00064B88"/>
    <w:rsid w:val="000C3033"/>
    <w:rsid w:val="000E46A7"/>
    <w:rsid w:val="000F22C1"/>
    <w:rsid w:val="002015A6"/>
    <w:rsid w:val="00274820"/>
    <w:rsid w:val="0028766F"/>
    <w:rsid w:val="002C3094"/>
    <w:rsid w:val="002D7A6E"/>
    <w:rsid w:val="00334206"/>
    <w:rsid w:val="00392C0E"/>
    <w:rsid w:val="003B37C7"/>
    <w:rsid w:val="0040395E"/>
    <w:rsid w:val="004A4E7B"/>
    <w:rsid w:val="004B61DC"/>
    <w:rsid w:val="004F0A62"/>
    <w:rsid w:val="00550172"/>
    <w:rsid w:val="0057273C"/>
    <w:rsid w:val="00586808"/>
    <w:rsid w:val="00593913"/>
    <w:rsid w:val="0062670E"/>
    <w:rsid w:val="006767E8"/>
    <w:rsid w:val="006F54E8"/>
    <w:rsid w:val="00712DD2"/>
    <w:rsid w:val="00751DEB"/>
    <w:rsid w:val="00867729"/>
    <w:rsid w:val="00892468"/>
    <w:rsid w:val="008C1E1B"/>
    <w:rsid w:val="008C791D"/>
    <w:rsid w:val="00963353"/>
    <w:rsid w:val="0098031A"/>
    <w:rsid w:val="00986636"/>
    <w:rsid w:val="009C3413"/>
    <w:rsid w:val="009D68DA"/>
    <w:rsid w:val="009E0793"/>
    <w:rsid w:val="009E2721"/>
    <w:rsid w:val="00A065DB"/>
    <w:rsid w:val="00A70E54"/>
    <w:rsid w:val="00AA3800"/>
    <w:rsid w:val="00B421D8"/>
    <w:rsid w:val="00B97F96"/>
    <w:rsid w:val="00BE3751"/>
    <w:rsid w:val="00C24438"/>
    <w:rsid w:val="00C33696"/>
    <w:rsid w:val="00C40449"/>
    <w:rsid w:val="00C51F37"/>
    <w:rsid w:val="00C5785D"/>
    <w:rsid w:val="00C672CD"/>
    <w:rsid w:val="00D27E80"/>
    <w:rsid w:val="00D52318"/>
    <w:rsid w:val="00DB5983"/>
    <w:rsid w:val="00E138A0"/>
    <w:rsid w:val="00E56342"/>
    <w:rsid w:val="00EF3906"/>
    <w:rsid w:val="00EF3A1E"/>
    <w:rsid w:val="00F31305"/>
    <w:rsid w:val="00F33EC2"/>
    <w:rsid w:val="00F416E4"/>
    <w:rsid w:val="00F46668"/>
    <w:rsid w:val="00F5104B"/>
    <w:rsid w:val="00F56F69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3"/>
    <w:pPr>
      <w:spacing w:after="0" w:line="240" w:lineRule="auto"/>
    </w:pPr>
    <w:rPr>
      <w:rFonts w:ascii="Arial" w:eastAsia="Cambria" w:hAnsi="Arial" w:cs="Times New Roman"/>
      <w:color w:val="595959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93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0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93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93"/>
    <w:rPr>
      <w:rFonts w:ascii="Tahoma" w:eastAsia="Cambria" w:hAnsi="Tahoma" w:cs="Tahoma"/>
      <w:color w:val="595959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9E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uiPriority w:val="99"/>
    <w:locked/>
    <w:rsid w:val="00F5104B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paragraph" w:styleId="ListParagraph">
    <w:name w:val="List Paragraph"/>
    <w:basedOn w:val="Normal"/>
    <w:uiPriority w:val="34"/>
    <w:qFormat/>
    <w:rsid w:val="00AA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3"/>
    <w:pPr>
      <w:spacing w:after="0" w:line="240" w:lineRule="auto"/>
    </w:pPr>
    <w:rPr>
      <w:rFonts w:ascii="Arial" w:eastAsia="Cambria" w:hAnsi="Arial" w:cs="Times New Roman"/>
      <w:color w:val="595959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93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0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93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93"/>
    <w:rPr>
      <w:rFonts w:ascii="Tahoma" w:eastAsia="Cambria" w:hAnsi="Tahoma" w:cs="Tahoma"/>
      <w:color w:val="595959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9E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uiPriority w:val="99"/>
    <w:locked/>
    <w:rsid w:val="00F5104B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paragraph" w:styleId="ListParagraph">
    <w:name w:val="List Paragraph"/>
    <w:basedOn w:val="Normal"/>
    <w:uiPriority w:val="34"/>
    <w:qFormat/>
    <w:rsid w:val="00AA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chris@ycc.net.au</dc:creator>
  <cp:lastModifiedBy>Program Support</cp:lastModifiedBy>
  <cp:revision>3</cp:revision>
  <cp:lastPrinted>2016-05-06T01:36:00Z</cp:lastPrinted>
  <dcterms:created xsi:type="dcterms:W3CDTF">2018-09-10T04:23:00Z</dcterms:created>
  <dcterms:modified xsi:type="dcterms:W3CDTF">2018-09-10T04:41:00Z</dcterms:modified>
</cp:coreProperties>
</file>